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22657" w14:textId="77777777" w:rsidR="008729F2" w:rsidRDefault="008729F2" w:rsidP="008729F2">
      <w:pPr>
        <w:pStyle w:val="Normalny1"/>
      </w:pPr>
    </w:p>
    <w:p w14:paraId="69D58B01" w14:textId="77777777" w:rsidR="008729F2" w:rsidRDefault="008729F2" w:rsidP="008729F2">
      <w:pPr>
        <w:pStyle w:val="Normalny1"/>
        <w:ind w:left="2832" w:firstLine="708"/>
        <w:jc w:val="right"/>
        <w:rPr>
          <w:sz w:val="20"/>
          <w:szCs w:val="20"/>
        </w:rPr>
      </w:pPr>
    </w:p>
    <w:p w14:paraId="4042966E" w14:textId="77777777" w:rsidR="008729F2" w:rsidRPr="001A6E51" w:rsidRDefault="008729F2" w:rsidP="008729F2">
      <w:pPr>
        <w:pStyle w:val="Normalny1"/>
        <w:jc w:val="center"/>
        <w:rPr>
          <w:b/>
          <w:bCs/>
          <w:sz w:val="24"/>
          <w:szCs w:val="24"/>
          <w:u w:val="single"/>
        </w:rPr>
      </w:pPr>
      <w:r w:rsidRPr="001A6E51">
        <w:rPr>
          <w:b/>
          <w:bCs/>
          <w:sz w:val="24"/>
          <w:szCs w:val="24"/>
          <w:u w:val="single"/>
        </w:rPr>
        <w:t>OPINIA</w:t>
      </w:r>
    </w:p>
    <w:p w14:paraId="5591D778" w14:textId="170F8101" w:rsidR="008729F2" w:rsidRDefault="00760278" w:rsidP="008729F2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</w:t>
      </w:r>
      <w:r w:rsidR="008729F2">
        <w:rPr>
          <w:b/>
          <w:bCs/>
          <w:sz w:val="24"/>
          <w:szCs w:val="24"/>
        </w:rPr>
        <w:t>auczyciela</w:t>
      </w:r>
      <w:r>
        <w:rPr>
          <w:b/>
          <w:bCs/>
          <w:sz w:val="24"/>
          <w:szCs w:val="24"/>
        </w:rPr>
        <w:t xml:space="preserve">, </w:t>
      </w:r>
      <w:r w:rsidR="008729F2">
        <w:rPr>
          <w:b/>
          <w:bCs/>
          <w:sz w:val="24"/>
          <w:szCs w:val="24"/>
        </w:rPr>
        <w:t>wychowawcy grup wychowawczych</w:t>
      </w:r>
      <w:r>
        <w:rPr>
          <w:b/>
          <w:bCs/>
          <w:sz w:val="24"/>
          <w:szCs w:val="24"/>
        </w:rPr>
        <w:t xml:space="preserve"> lub</w:t>
      </w:r>
      <w:r w:rsidR="008729F2">
        <w:rPr>
          <w:b/>
          <w:bCs/>
          <w:sz w:val="24"/>
          <w:szCs w:val="24"/>
        </w:rPr>
        <w:t xml:space="preserve"> specjalisty prowadzącego zajęcia</w:t>
      </w:r>
      <w:r>
        <w:rPr>
          <w:b/>
          <w:bCs/>
          <w:sz w:val="24"/>
          <w:szCs w:val="24"/>
        </w:rPr>
        <w:t xml:space="preserve"> z uczniem</w:t>
      </w:r>
      <w:r w:rsidR="008729F2">
        <w:rPr>
          <w:b/>
          <w:bCs/>
          <w:sz w:val="24"/>
          <w:szCs w:val="24"/>
        </w:rPr>
        <w:t xml:space="preserve">  </w:t>
      </w:r>
    </w:p>
    <w:p w14:paraId="57040ACE" w14:textId="77777777" w:rsidR="008729F2" w:rsidRDefault="008729F2" w:rsidP="008729F2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FUNKCJONOWANIU UCZNIA W SZKOLE, OŚRODKU, PLACÓWCE</w:t>
      </w:r>
    </w:p>
    <w:p w14:paraId="511F7679" w14:textId="77777777" w:rsidR="008729F2" w:rsidRDefault="008729F2" w:rsidP="008729F2">
      <w:pPr>
        <w:pStyle w:val="Normalny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na potrzeby zespołu orzekającego poradni psychologiczno-pedagogicznej w celu wydania</w:t>
      </w:r>
    </w:p>
    <w:p w14:paraId="24E4375B" w14:textId="622C5ECB" w:rsidR="00760278" w:rsidRDefault="008729F2" w:rsidP="00760278">
      <w:pPr>
        <w:pStyle w:val="Normalny1"/>
        <w:jc w:val="center"/>
        <w:rPr>
          <w:b/>
          <w:bCs/>
          <w:sz w:val="22"/>
          <w:szCs w:val="22"/>
        </w:rPr>
      </w:pPr>
      <w:r w:rsidRPr="008F759C">
        <w:rPr>
          <w:b/>
          <w:bCs/>
          <w:sz w:val="22"/>
          <w:szCs w:val="22"/>
        </w:rPr>
        <w:t>ORZECZENIA</w:t>
      </w:r>
    </w:p>
    <w:p w14:paraId="3F10E08A" w14:textId="46D7EFB1" w:rsidR="008729F2" w:rsidRPr="00BF5344" w:rsidRDefault="008729F2" w:rsidP="00760278">
      <w:pPr>
        <w:pStyle w:val="Normalny1"/>
        <w:jc w:val="center"/>
        <w:rPr>
          <w:b/>
          <w:bCs/>
          <w:sz w:val="22"/>
          <w:szCs w:val="22"/>
        </w:rPr>
      </w:pPr>
      <w:r w:rsidRPr="008F759C">
        <w:rPr>
          <w:b/>
          <w:bCs/>
          <w:sz w:val="22"/>
          <w:szCs w:val="22"/>
        </w:rPr>
        <w:t>O POTRZEBIE KSZTAŁCENIA SPCEJALNEGO</w:t>
      </w:r>
      <w:r w:rsidR="00760278">
        <w:rPr>
          <w:b/>
          <w:bCs/>
          <w:sz w:val="22"/>
          <w:szCs w:val="22"/>
        </w:rPr>
        <w:t xml:space="preserve"> lub </w:t>
      </w:r>
      <w:r w:rsidRPr="008F759C">
        <w:rPr>
          <w:b/>
          <w:bCs/>
          <w:sz w:val="22"/>
          <w:szCs w:val="22"/>
        </w:rPr>
        <w:t>NAUCZANIA INDYWIDUALNEG</w:t>
      </w:r>
      <w:r w:rsidR="00760278">
        <w:rPr>
          <w:b/>
          <w:bCs/>
          <w:sz w:val="22"/>
          <w:szCs w:val="22"/>
        </w:rPr>
        <w:t>O</w:t>
      </w:r>
    </w:p>
    <w:p w14:paraId="0582ED25" w14:textId="4A4EBC54" w:rsidR="008729F2" w:rsidRDefault="008729F2" w:rsidP="008729F2">
      <w:pPr>
        <w:pStyle w:val="Normalny1"/>
        <w:jc w:val="center"/>
        <w:rPr>
          <w:b/>
          <w:bCs/>
          <w:sz w:val="24"/>
          <w:szCs w:val="24"/>
        </w:rPr>
      </w:pPr>
      <w:r>
        <w:rPr>
          <w:sz w:val="20"/>
          <w:szCs w:val="20"/>
        </w:rPr>
        <w:t>(UCZNIOWIE SZKÓŁ PONADPOSTAWOWYCH)</w:t>
      </w:r>
    </w:p>
    <w:p w14:paraId="0AD06435" w14:textId="77777777" w:rsidR="008729F2" w:rsidRDefault="008729F2" w:rsidP="008729F2">
      <w:pPr>
        <w:pStyle w:val="Normalny1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Imię i nazwisko ucznia: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</w:t>
      </w:r>
    </w:p>
    <w:p w14:paraId="77A10ED5" w14:textId="77777777" w:rsidR="008729F2" w:rsidRDefault="008729F2" w:rsidP="008729F2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 i miejsce urodzenia: ........................................................................................................................</w:t>
      </w:r>
    </w:p>
    <w:p w14:paraId="78C2E973" w14:textId="77777777" w:rsidR="008729F2" w:rsidRDefault="008729F2" w:rsidP="008729F2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Miejsce zamieszkania: ............................................................................................................................</w:t>
      </w:r>
    </w:p>
    <w:p w14:paraId="6882EC84" w14:textId="77777777" w:rsidR="008729F2" w:rsidRDefault="008729F2" w:rsidP="008729F2">
      <w:pPr>
        <w:pStyle w:val="Normalny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Nazwa szkoły: .........................................................................................................................................</w:t>
      </w:r>
    </w:p>
    <w:p w14:paraId="01B87B05" w14:textId="77777777" w:rsidR="008729F2" w:rsidRDefault="008729F2" w:rsidP="008729F2">
      <w:pPr>
        <w:pStyle w:val="Normalny1"/>
        <w:spacing w:line="360" w:lineRule="auto"/>
        <w:rPr>
          <w:sz w:val="10"/>
          <w:szCs w:val="10"/>
        </w:rPr>
      </w:pPr>
      <w:r>
        <w:rPr>
          <w:sz w:val="24"/>
          <w:szCs w:val="24"/>
        </w:rPr>
        <w:t>Data wydania opinii: ...............................................................................................................................</w:t>
      </w:r>
    </w:p>
    <w:p w14:paraId="1D5413FC" w14:textId="77777777" w:rsidR="008729F2" w:rsidRDefault="008729F2" w:rsidP="008729F2">
      <w:pPr>
        <w:pStyle w:val="Normalny1"/>
        <w:spacing w:line="360" w:lineRule="auto"/>
        <w:ind w:left="284"/>
        <w:rPr>
          <w:sz w:val="10"/>
          <w:szCs w:val="10"/>
        </w:rPr>
      </w:pPr>
    </w:p>
    <w:p w14:paraId="3D8F619F" w14:textId="65132CEB" w:rsidR="008729F2" w:rsidRDefault="008729F2" w:rsidP="008729F2">
      <w:pPr>
        <w:pStyle w:val="Normalny1"/>
        <w:numPr>
          <w:ilvl w:val="0"/>
          <w:numId w:val="2"/>
        </w:numPr>
        <w:ind w:left="284" w:hanging="284"/>
        <w:jc w:val="both"/>
        <w:rPr>
          <w:sz w:val="10"/>
          <w:szCs w:val="10"/>
        </w:rPr>
      </w:pPr>
      <w:r>
        <w:rPr>
          <w:b/>
          <w:color w:val="000000"/>
          <w:sz w:val="24"/>
          <w:szCs w:val="24"/>
        </w:rPr>
        <w:t>Informacja o funkcjonowaniu ucznia</w:t>
      </w:r>
      <w:r>
        <w:rPr>
          <w:color w:val="000000"/>
          <w:sz w:val="24"/>
          <w:szCs w:val="24"/>
        </w:rPr>
        <w:t xml:space="preserve"> w szkole, ośrodku lub placówce, w tym rozpoznanych przez nauczycieli, wychowawców grup wychowawczych lub specjalistów prowadzących zajęcia </w:t>
      </w:r>
      <w:r w:rsidR="00760278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z dzieckiem o </w:t>
      </w:r>
      <w:r>
        <w:rPr>
          <w:b/>
          <w:bCs/>
          <w:color w:val="000000"/>
          <w:sz w:val="24"/>
          <w:szCs w:val="24"/>
          <w:u w:val="single"/>
        </w:rPr>
        <w:t>TRUDNOŚCIACH ORAZ MOCNYCH STRONACH I UZDOLNIENIACH UCZNIA</w:t>
      </w:r>
      <w:r>
        <w:rPr>
          <w:i/>
          <w:iCs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która dotyczy:</w:t>
      </w:r>
    </w:p>
    <w:p w14:paraId="40A0EEA6" w14:textId="77777777" w:rsidR="008729F2" w:rsidRDefault="008729F2" w:rsidP="008729F2">
      <w:pPr>
        <w:pStyle w:val="Normalny1"/>
        <w:jc w:val="both"/>
        <w:rPr>
          <w:sz w:val="10"/>
          <w:szCs w:val="10"/>
        </w:rPr>
      </w:pPr>
    </w:p>
    <w:p w14:paraId="78F020A1" w14:textId="2BAF287C" w:rsidR="008729F2" w:rsidRDefault="008729F2" w:rsidP="008729F2">
      <w:pPr>
        <w:pStyle w:val="Normalny1"/>
        <w:numPr>
          <w:ilvl w:val="0"/>
          <w:numId w:val="3"/>
        </w:numPr>
        <w:jc w:val="both"/>
        <w:rPr>
          <w:sz w:val="10"/>
          <w:szCs w:val="10"/>
        </w:rPr>
      </w:pPr>
      <w:r>
        <w:rPr>
          <w:sz w:val="24"/>
          <w:szCs w:val="24"/>
        </w:rPr>
        <w:t xml:space="preserve">aktywności i uczestniczenia ucznia, zgodnie z obszarami ujętymi w Międzynarodowej Klasyfikacji Funkcjonowania, Niepełnosprawności i Zdrowia (ICF), adekwatnie do wieku </w:t>
      </w:r>
      <w:r w:rsidR="00760278">
        <w:rPr>
          <w:sz w:val="24"/>
          <w:szCs w:val="24"/>
        </w:rPr>
        <w:br/>
      </w:r>
      <w:r>
        <w:rPr>
          <w:sz w:val="24"/>
          <w:szCs w:val="24"/>
        </w:rPr>
        <w:t xml:space="preserve">i poziomu rozwoju psychofizycznego w obszarach: </w:t>
      </w:r>
    </w:p>
    <w:p w14:paraId="2F20C7E3" w14:textId="77777777" w:rsidR="008729F2" w:rsidRDefault="008729F2" w:rsidP="008729F2">
      <w:pPr>
        <w:pStyle w:val="Normalny1"/>
        <w:jc w:val="both"/>
        <w:rPr>
          <w:sz w:val="10"/>
          <w:szCs w:val="10"/>
        </w:rPr>
      </w:pPr>
    </w:p>
    <w:p w14:paraId="17A10BA3" w14:textId="584975A3" w:rsidR="008729F2" w:rsidRDefault="008729F2" w:rsidP="008729F2">
      <w:pPr>
        <w:pStyle w:val="Normalny1"/>
        <w:ind w:left="283" w:hanging="283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– </w:t>
      </w:r>
      <w:r>
        <w:rPr>
          <w:b/>
          <w:sz w:val="24"/>
          <w:szCs w:val="24"/>
        </w:rPr>
        <w:t>uczenie się i stosowanie wiedzy:</w:t>
      </w:r>
    </w:p>
    <w:p w14:paraId="18481A39" w14:textId="5245AB7F" w:rsidR="008729F2" w:rsidRDefault="008729F2" w:rsidP="008729F2">
      <w:pPr>
        <w:pStyle w:val="Normalny1"/>
        <w:jc w:val="both"/>
        <w:rPr>
          <w:sz w:val="20"/>
          <w:szCs w:val="20"/>
        </w:rPr>
      </w:pPr>
      <w:r>
        <w:rPr>
          <w:sz w:val="20"/>
          <w:szCs w:val="20"/>
        </w:rPr>
        <w:t>(m.in. skupianie uwagi wzrokowej na nowym obiekcie, sytuacji</w:t>
      </w:r>
      <w:r w:rsidR="00760278">
        <w:rPr>
          <w:sz w:val="20"/>
          <w:szCs w:val="20"/>
        </w:rPr>
        <w:t>;</w:t>
      </w:r>
      <w:r>
        <w:rPr>
          <w:sz w:val="20"/>
          <w:szCs w:val="20"/>
        </w:rPr>
        <w:t xml:space="preserve"> rozpoznawanie i interpretowanie treści prezentowanej </w:t>
      </w:r>
      <w:r w:rsidR="005F5B5D">
        <w:rPr>
          <w:sz w:val="20"/>
          <w:szCs w:val="20"/>
        </w:rPr>
        <w:br/>
      </w:r>
      <w:r>
        <w:rPr>
          <w:sz w:val="20"/>
          <w:szCs w:val="20"/>
        </w:rPr>
        <w:t>w sposób graficzny: obrazki, zdjęcia, wykresy, mapy</w:t>
      </w:r>
      <w:r w:rsidR="00760278">
        <w:rPr>
          <w:sz w:val="20"/>
          <w:szCs w:val="20"/>
        </w:rPr>
        <w:t>;</w:t>
      </w:r>
      <w:r>
        <w:rPr>
          <w:sz w:val="20"/>
          <w:szCs w:val="20"/>
        </w:rPr>
        <w:t xml:space="preserve">  uważne słuchanie wypowiedzi nauczycieli, rówieśników i innych osób z otoczenia</w:t>
      </w:r>
      <w:r w:rsidR="00760278">
        <w:rPr>
          <w:sz w:val="20"/>
          <w:szCs w:val="20"/>
        </w:rPr>
        <w:t>;</w:t>
      </w:r>
      <w:r w:rsidRPr="008729F2">
        <w:rPr>
          <w:color w:val="FF0000"/>
          <w:sz w:val="24"/>
        </w:rPr>
        <w:t xml:space="preserve"> </w:t>
      </w:r>
      <w:r w:rsidRPr="008729F2">
        <w:rPr>
          <w:sz w:val="20"/>
          <w:szCs w:val="20"/>
        </w:rPr>
        <w:t>odróżnia</w:t>
      </w:r>
      <w:r>
        <w:rPr>
          <w:sz w:val="20"/>
          <w:szCs w:val="20"/>
        </w:rPr>
        <w:t>nie</w:t>
      </w:r>
      <w:r w:rsidRPr="008729F2">
        <w:rPr>
          <w:sz w:val="20"/>
          <w:szCs w:val="20"/>
        </w:rPr>
        <w:t xml:space="preserve"> informacj</w:t>
      </w:r>
      <w:r>
        <w:rPr>
          <w:sz w:val="20"/>
          <w:szCs w:val="20"/>
        </w:rPr>
        <w:t>i</w:t>
      </w:r>
      <w:r w:rsidRPr="008729F2">
        <w:rPr>
          <w:sz w:val="20"/>
          <w:szCs w:val="20"/>
        </w:rPr>
        <w:t xml:space="preserve"> prawdziw</w:t>
      </w:r>
      <w:r>
        <w:rPr>
          <w:sz w:val="20"/>
          <w:szCs w:val="20"/>
        </w:rPr>
        <w:t>ych</w:t>
      </w:r>
      <w:r w:rsidRPr="008729F2">
        <w:rPr>
          <w:sz w:val="20"/>
          <w:szCs w:val="20"/>
        </w:rPr>
        <w:t xml:space="preserve"> od zmyślonych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opis</w:t>
      </w:r>
      <w:r>
        <w:rPr>
          <w:sz w:val="20"/>
          <w:szCs w:val="20"/>
        </w:rPr>
        <w:t>ywanie</w:t>
      </w:r>
      <w:r w:rsidRPr="008729F2">
        <w:rPr>
          <w:sz w:val="20"/>
          <w:szCs w:val="20"/>
        </w:rPr>
        <w:t xml:space="preserve"> sytuacj</w:t>
      </w:r>
      <w:r>
        <w:rPr>
          <w:sz w:val="20"/>
          <w:szCs w:val="20"/>
        </w:rPr>
        <w:t>i</w:t>
      </w:r>
      <w:r w:rsidRPr="008729F2">
        <w:rPr>
          <w:sz w:val="20"/>
          <w:szCs w:val="20"/>
        </w:rPr>
        <w:t>, uczu</w:t>
      </w:r>
      <w:r>
        <w:rPr>
          <w:sz w:val="20"/>
          <w:szCs w:val="20"/>
        </w:rPr>
        <w:t>ć</w:t>
      </w:r>
      <w:r w:rsidRPr="008729F2">
        <w:rPr>
          <w:sz w:val="20"/>
          <w:szCs w:val="20"/>
        </w:rPr>
        <w:t xml:space="preserve"> i </w:t>
      </w:r>
      <w:proofErr w:type="spellStart"/>
      <w:r w:rsidRPr="008729F2">
        <w:rPr>
          <w:sz w:val="20"/>
          <w:szCs w:val="20"/>
        </w:rPr>
        <w:t>zachowa</w:t>
      </w:r>
      <w:r>
        <w:rPr>
          <w:sz w:val="20"/>
          <w:szCs w:val="20"/>
        </w:rPr>
        <w:t>ń</w:t>
      </w:r>
      <w:proofErr w:type="spellEnd"/>
      <w:r w:rsidRPr="008729F2">
        <w:rPr>
          <w:sz w:val="20"/>
          <w:szCs w:val="20"/>
        </w:rPr>
        <w:t xml:space="preserve"> różnych osób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skupia</w:t>
      </w:r>
      <w:r>
        <w:rPr>
          <w:sz w:val="20"/>
          <w:szCs w:val="20"/>
        </w:rPr>
        <w:t>nie</w:t>
      </w:r>
      <w:r w:rsidRPr="008729F2">
        <w:rPr>
          <w:sz w:val="20"/>
          <w:szCs w:val="20"/>
        </w:rPr>
        <w:t xml:space="preserve"> się na zadaniu i doprowadza</w:t>
      </w:r>
      <w:r>
        <w:rPr>
          <w:sz w:val="20"/>
          <w:szCs w:val="20"/>
        </w:rPr>
        <w:t>nie</w:t>
      </w:r>
      <w:r w:rsidRPr="008729F2">
        <w:rPr>
          <w:sz w:val="20"/>
          <w:szCs w:val="20"/>
        </w:rPr>
        <w:t xml:space="preserve"> </w:t>
      </w:r>
      <w:r>
        <w:rPr>
          <w:sz w:val="20"/>
          <w:szCs w:val="20"/>
        </w:rPr>
        <w:t>go</w:t>
      </w:r>
      <w:r w:rsidRPr="008729F2">
        <w:rPr>
          <w:sz w:val="20"/>
          <w:szCs w:val="20"/>
        </w:rPr>
        <w:t xml:space="preserve"> do końca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podejm</w:t>
      </w:r>
      <w:r>
        <w:rPr>
          <w:sz w:val="20"/>
          <w:szCs w:val="20"/>
        </w:rPr>
        <w:t>owanie</w:t>
      </w:r>
      <w:r w:rsidRPr="008729F2">
        <w:rPr>
          <w:sz w:val="20"/>
          <w:szCs w:val="20"/>
        </w:rPr>
        <w:t xml:space="preserve"> współprac</w:t>
      </w:r>
      <w:r>
        <w:rPr>
          <w:sz w:val="20"/>
          <w:szCs w:val="20"/>
        </w:rPr>
        <w:t>y</w:t>
      </w:r>
      <w:r w:rsidRPr="008729F2">
        <w:rPr>
          <w:sz w:val="20"/>
          <w:szCs w:val="20"/>
        </w:rPr>
        <w:t xml:space="preserve"> z innymi w zakresie aktywności myślowej (np. w metodzie dramy, burzy mózgów, mediacjach)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uzasadnia</w:t>
      </w:r>
      <w:r>
        <w:rPr>
          <w:sz w:val="20"/>
          <w:szCs w:val="20"/>
        </w:rPr>
        <w:t>nie</w:t>
      </w:r>
      <w:r w:rsidRPr="008729F2">
        <w:rPr>
          <w:sz w:val="20"/>
          <w:szCs w:val="20"/>
        </w:rPr>
        <w:t xml:space="preserve"> swo</w:t>
      </w:r>
      <w:r>
        <w:rPr>
          <w:sz w:val="20"/>
          <w:szCs w:val="20"/>
        </w:rPr>
        <w:t>ich</w:t>
      </w:r>
      <w:r w:rsidRPr="008729F2">
        <w:rPr>
          <w:sz w:val="20"/>
          <w:szCs w:val="20"/>
        </w:rPr>
        <w:t xml:space="preserve"> sąd</w:t>
      </w:r>
      <w:r>
        <w:rPr>
          <w:sz w:val="20"/>
          <w:szCs w:val="20"/>
        </w:rPr>
        <w:t>ów</w:t>
      </w:r>
      <w:r w:rsidRPr="008729F2">
        <w:rPr>
          <w:sz w:val="20"/>
          <w:szCs w:val="20"/>
        </w:rPr>
        <w:t xml:space="preserve"> w sposób logiczny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wyszuk</w:t>
      </w:r>
      <w:r>
        <w:rPr>
          <w:sz w:val="20"/>
          <w:szCs w:val="20"/>
        </w:rPr>
        <w:t>iwanie</w:t>
      </w:r>
      <w:r w:rsidRPr="008729F2">
        <w:rPr>
          <w:sz w:val="20"/>
          <w:szCs w:val="20"/>
        </w:rPr>
        <w:t xml:space="preserve"> informacj</w:t>
      </w:r>
      <w:r>
        <w:rPr>
          <w:sz w:val="20"/>
          <w:szCs w:val="20"/>
        </w:rPr>
        <w:t>i</w:t>
      </w:r>
      <w:r w:rsidRPr="008729F2">
        <w:rPr>
          <w:sz w:val="20"/>
          <w:szCs w:val="20"/>
        </w:rPr>
        <w:t xml:space="preserve"> w tekście popularnonaukowym, naukowym, specjalistycznym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tworz</w:t>
      </w:r>
      <w:r>
        <w:rPr>
          <w:sz w:val="20"/>
          <w:szCs w:val="20"/>
        </w:rPr>
        <w:t>enie</w:t>
      </w:r>
      <w:r w:rsidRPr="008729F2">
        <w:rPr>
          <w:sz w:val="20"/>
          <w:szCs w:val="20"/>
        </w:rPr>
        <w:t xml:space="preserve"> różnorodn</w:t>
      </w:r>
      <w:r>
        <w:rPr>
          <w:sz w:val="20"/>
          <w:szCs w:val="20"/>
        </w:rPr>
        <w:t>ych</w:t>
      </w:r>
      <w:r w:rsidRPr="008729F2">
        <w:rPr>
          <w:sz w:val="20"/>
          <w:szCs w:val="20"/>
        </w:rPr>
        <w:t xml:space="preserve"> wypowiedzi pisemn</w:t>
      </w:r>
      <w:r>
        <w:rPr>
          <w:sz w:val="20"/>
          <w:szCs w:val="20"/>
        </w:rPr>
        <w:t>ych</w:t>
      </w:r>
      <w:r w:rsidRPr="008729F2">
        <w:rPr>
          <w:sz w:val="20"/>
          <w:szCs w:val="20"/>
        </w:rPr>
        <w:t>, uwzględniając ich charakterystyczne cechy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wykon</w:t>
      </w:r>
      <w:r>
        <w:rPr>
          <w:sz w:val="20"/>
          <w:szCs w:val="20"/>
        </w:rPr>
        <w:t>ywanie</w:t>
      </w:r>
      <w:r w:rsidRPr="008729F2">
        <w:rPr>
          <w:sz w:val="20"/>
          <w:szCs w:val="20"/>
        </w:rPr>
        <w:t xml:space="preserve"> oblicze</w:t>
      </w:r>
      <w:r>
        <w:rPr>
          <w:sz w:val="20"/>
          <w:szCs w:val="20"/>
        </w:rPr>
        <w:t>ń</w:t>
      </w:r>
      <w:r w:rsidRPr="008729F2">
        <w:rPr>
          <w:sz w:val="20"/>
          <w:szCs w:val="20"/>
        </w:rPr>
        <w:t>, stos</w:t>
      </w:r>
      <w:r>
        <w:rPr>
          <w:sz w:val="20"/>
          <w:szCs w:val="20"/>
        </w:rPr>
        <w:t>owanie</w:t>
      </w:r>
      <w:r w:rsidRPr="008729F2">
        <w:rPr>
          <w:sz w:val="20"/>
          <w:szCs w:val="20"/>
        </w:rPr>
        <w:t xml:space="preserve"> prawa działań matematycznych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dostrzega</w:t>
      </w:r>
      <w:r>
        <w:rPr>
          <w:sz w:val="20"/>
          <w:szCs w:val="20"/>
        </w:rPr>
        <w:t>nie</w:t>
      </w:r>
      <w:r w:rsidRPr="008729F2">
        <w:rPr>
          <w:sz w:val="20"/>
          <w:szCs w:val="20"/>
        </w:rPr>
        <w:t xml:space="preserve"> złożon</w:t>
      </w:r>
      <w:r>
        <w:rPr>
          <w:sz w:val="20"/>
          <w:szCs w:val="20"/>
        </w:rPr>
        <w:t>ych</w:t>
      </w:r>
      <w:r w:rsidRPr="008729F2">
        <w:rPr>
          <w:sz w:val="20"/>
          <w:szCs w:val="20"/>
        </w:rPr>
        <w:t xml:space="preserve"> problem</w:t>
      </w:r>
      <w:r>
        <w:rPr>
          <w:sz w:val="20"/>
          <w:szCs w:val="20"/>
        </w:rPr>
        <w:t>ów</w:t>
      </w:r>
      <w:r w:rsidRPr="008729F2">
        <w:rPr>
          <w:sz w:val="20"/>
          <w:szCs w:val="20"/>
        </w:rPr>
        <w:t xml:space="preserve"> w swoim otoczeniu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wybiera</w:t>
      </w:r>
      <w:r>
        <w:rPr>
          <w:sz w:val="20"/>
          <w:szCs w:val="20"/>
        </w:rPr>
        <w:t>nie</w:t>
      </w:r>
      <w:r w:rsidRPr="008729F2">
        <w:rPr>
          <w:sz w:val="20"/>
          <w:szCs w:val="20"/>
        </w:rPr>
        <w:t xml:space="preserve"> najlepsz</w:t>
      </w:r>
      <w:r>
        <w:rPr>
          <w:sz w:val="20"/>
          <w:szCs w:val="20"/>
        </w:rPr>
        <w:t>ych</w:t>
      </w:r>
      <w:r w:rsidRPr="008729F2">
        <w:rPr>
          <w:sz w:val="20"/>
          <w:szCs w:val="20"/>
        </w:rPr>
        <w:t xml:space="preserve"> rozwiąza</w:t>
      </w:r>
      <w:r>
        <w:rPr>
          <w:sz w:val="20"/>
          <w:szCs w:val="20"/>
        </w:rPr>
        <w:t>ń</w:t>
      </w:r>
      <w:r w:rsidRPr="008729F2">
        <w:rPr>
          <w:sz w:val="20"/>
          <w:szCs w:val="20"/>
        </w:rPr>
        <w:t xml:space="preserve"> problemów i stos</w:t>
      </w:r>
      <w:r>
        <w:rPr>
          <w:sz w:val="20"/>
          <w:szCs w:val="20"/>
        </w:rPr>
        <w:t>owanie</w:t>
      </w:r>
      <w:r w:rsidRPr="008729F2">
        <w:rPr>
          <w:sz w:val="20"/>
          <w:szCs w:val="20"/>
        </w:rPr>
        <w:t xml:space="preserve"> </w:t>
      </w:r>
      <w:r>
        <w:rPr>
          <w:sz w:val="20"/>
          <w:szCs w:val="20"/>
        </w:rPr>
        <w:t>ich</w:t>
      </w:r>
      <w:r w:rsidRPr="008729F2">
        <w:rPr>
          <w:sz w:val="20"/>
          <w:szCs w:val="20"/>
        </w:rPr>
        <w:t xml:space="preserve"> </w:t>
      </w:r>
      <w:r w:rsidR="005F5B5D">
        <w:rPr>
          <w:sz w:val="20"/>
          <w:szCs w:val="20"/>
        </w:rPr>
        <w:br/>
      </w:r>
      <w:r w:rsidRPr="008729F2">
        <w:rPr>
          <w:sz w:val="20"/>
          <w:szCs w:val="20"/>
        </w:rPr>
        <w:t>w praktyce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przewid</w:t>
      </w:r>
      <w:r>
        <w:rPr>
          <w:sz w:val="20"/>
          <w:szCs w:val="20"/>
        </w:rPr>
        <w:t>ywanie</w:t>
      </w:r>
      <w:r w:rsidRPr="008729F2">
        <w:rPr>
          <w:sz w:val="20"/>
          <w:szCs w:val="20"/>
        </w:rPr>
        <w:t xml:space="preserve"> skutk</w:t>
      </w:r>
      <w:r>
        <w:rPr>
          <w:sz w:val="20"/>
          <w:szCs w:val="20"/>
        </w:rPr>
        <w:t xml:space="preserve">ów </w:t>
      </w:r>
      <w:r w:rsidRPr="008729F2">
        <w:rPr>
          <w:sz w:val="20"/>
          <w:szCs w:val="20"/>
        </w:rPr>
        <w:t>wyborów i decyzji, także w sytuacji konfliktu</w:t>
      </w:r>
      <w:r w:rsidR="00760278">
        <w:rPr>
          <w:sz w:val="20"/>
          <w:szCs w:val="20"/>
        </w:rPr>
        <w:t>;</w:t>
      </w:r>
      <w:r w:rsidRPr="008729F2">
        <w:rPr>
          <w:sz w:val="20"/>
          <w:szCs w:val="20"/>
        </w:rPr>
        <w:t xml:space="preserve"> wybiera</w:t>
      </w:r>
      <w:r>
        <w:rPr>
          <w:sz w:val="20"/>
          <w:szCs w:val="20"/>
        </w:rPr>
        <w:t xml:space="preserve">nie </w:t>
      </w:r>
      <w:r w:rsidRPr="008729F2">
        <w:rPr>
          <w:sz w:val="20"/>
          <w:szCs w:val="20"/>
        </w:rPr>
        <w:t>przedmiot</w:t>
      </w:r>
      <w:r>
        <w:rPr>
          <w:sz w:val="20"/>
          <w:szCs w:val="20"/>
        </w:rPr>
        <w:t>ów</w:t>
      </w:r>
      <w:r w:rsidRPr="008729F2">
        <w:rPr>
          <w:sz w:val="20"/>
          <w:szCs w:val="20"/>
        </w:rPr>
        <w:t>, aktywności, zada</w:t>
      </w:r>
      <w:r>
        <w:rPr>
          <w:sz w:val="20"/>
          <w:szCs w:val="20"/>
        </w:rPr>
        <w:t>ń</w:t>
      </w:r>
      <w:r w:rsidRPr="008729F2">
        <w:rPr>
          <w:sz w:val="20"/>
          <w:szCs w:val="20"/>
        </w:rPr>
        <w:t>, sposo</w:t>
      </w:r>
      <w:r>
        <w:rPr>
          <w:sz w:val="20"/>
          <w:szCs w:val="20"/>
        </w:rPr>
        <w:t>bów</w:t>
      </w:r>
      <w:r w:rsidRPr="008729F2">
        <w:rPr>
          <w:sz w:val="20"/>
          <w:szCs w:val="20"/>
        </w:rPr>
        <w:t xml:space="preserve"> działania spośród kilku danych możliwości</w:t>
      </w:r>
      <w:r>
        <w:rPr>
          <w:sz w:val="20"/>
          <w:szCs w:val="20"/>
        </w:rPr>
        <w:t>)</w:t>
      </w:r>
    </w:p>
    <w:p w14:paraId="2122C46A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DD5E9D4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784342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AB8FB43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58C33B3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EA82555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3ACF66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D75ED63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020E79A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961C380" w14:textId="77777777" w:rsidR="008729F2" w:rsidRDefault="008729F2" w:rsidP="008729F2">
      <w:pPr>
        <w:pStyle w:val="Normalny1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6960D6C" w14:textId="77777777" w:rsidR="008729F2" w:rsidRDefault="008729F2" w:rsidP="008729F2">
      <w:pPr>
        <w:pStyle w:val="Normalny1"/>
        <w:rPr>
          <w:sz w:val="20"/>
          <w:szCs w:val="20"/>
        </w:rPr>
      </w:pPr>
      <w:r>
        <w:rPr>
          <w:b/>
          <w:sz w:val="24"/>
          <w:szCs w:val="24"/>
        </w:rPr>
        <w:t xml:space="preserve">– </w:t>
      </w:r>
      <w:r>
        <w:rPr>
          <w:b/>
          <w:color w:val="000000"/>
          <w:sz w:val="24"/>
          <w:szCs w:val="24"/>
        </w:rPr>
        <w:t>ogólne zadania i obowiązki:</w:t>
      </w:r>
    </w:p>
    <w:p w14:paraId="358DAEE5" w14:textId="63318DAB" w:rsidR="008729F2" w:rsidRDefault="008729F2" w:rsidP="008729F2">
      <w:pPr>
        <w:pStyle w:val="Normalny1"/>
        <w:jc w:val="both"/>
        <w:rPr>
          <w:sz w:val="10"/>
          <w:szCs w:val="10"/>
        </w:rPr>
      </w:pPr>
      <w:r>
        <w:rPr>
          <w:sz w:val="20"/>
          <w:szCs w:val="20"/>
        </w:rPr>
        <w:t>(m.in. organizowanie sposobu i warunków do wykonania podjętego zadania</w:t>
      </w:r>
      <w:r w:rsidR="004B4B3F">
        <w:rPr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>doprowadzanie wykonywanego zadania do końca</w:t>
      </w:r>
      <w:r w:rsidR="004B4B3F">
        <w:rPr>
          <w:color w:val="222222"/>
          <w:sz w:val="20"/>
          <w:szCs w:val="20"/>
        </w:rPr>
        <w:t xml:space="preserve">; </w:t>
      </w:r>
      <w:r>
        <w:rPr>
          <w:color w:val="222222"/>
          <w:sz w:val="20"/>
          <w:szCs w:val="20"/>
        </w:rPr>
        <w:t>wykonywanie codziennych obowiązkowych czynności stosownie do wieku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rozumienie i akceptowanie koniecznych modyfikacji planu dnia, spowodowanych bieżącymi potrzebami i wydarzeniami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</w:t>
      </w:r>
      <w:r w:rsidR="004B4B3F">
        <w:rPr>
          <w:color w:val="222222"/>
          <w:sz w:val="20"/>
          <w:szCs w:val="20"/>
        </w:rPr>
        <w:t xml:space="preserve">właściwe </w:t>
      </w:r>
      <w:r>
        <w:rPr>
          <w:color w:val="222222"/>
          <w:sz w:val="20"/>
          <w:szCs w:val="20"/>
        </w:rPr>
        <w:t>gospodarowanie czasem, by wykonać przewidziane planem dnia czynności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radzenie sobie ze stresem związanym z wykonywaniem codziennych zadań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sygnalizowanie potrzeby wsparcia i szukanie pomocy innych osób w sytuacjach trudnych</w:t>
      </w:r>
      <w:r>
        <w:rPr>
          <w:sz w:val="20"/>
          <w:szCs w:val="20"/>
        </w:rPr>
        <w:t>)</w:t>
      </w:r>
    </w:p>
    <w:p w14:paraId="177B45AF" w14:textId="77777777" w:rsidR="008729F2" w:rsidRDefault="008729F2" w:rsidP="008729F2">
      <w:pPr>
        <w:pStyle w:val="Normalny1"/>
        <w:spacing w:line="360" w:lineRule="auto"/>
        <w:ind w:left="283" w:hanging="283"/>
        <w:rPr>
          <w:sz w:val="10"/>
          <w:szCs w:val="10"/>
        </w:rPr>
      </w:pPr>
    </w:p>
    <w:p w14:paraId="6F2D10C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EE9AA1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52E06B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1C5AC8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7779448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24809A7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0A70E22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3D5E64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FEF030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F55402D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48BBD36" w14:textId="77777777" w:rsidR="008729F2" w:rsidRDefault="008729F2" w:rsidP="008729F2">
      <w:pPr>
        <w:pStyle w:val="Normalny1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– </w:t>
      </w:r>
      <w:r>
        <w:rPr>
          <w:b/>
          <w:color w:val="000000"/>
          <w:sz w:val="24"/>
          <w:szCs w:val="24"/>
        </w:rPr>
        <w:t>porozumiewanie się</w:t>
      </w:r>
      <w:r>
        <w:rPr>
          <w:b/>
          <w:sz w:val="22"/>
          <w:szCs w:val="22"/>
        </w:rPr>
        <w:t>:</w:t>
      </w:r>
    </w:p>
    <w:p w14:paraId="628F536F" w14:textId="2C58C456" w:rsidR="008729F2" w:rsidRDefault="008729F2" w:rsidP="008729F2">
      <w:pPr>
        <w:pStyle w:val="Normalny1"/>
        <w:jc w:val="both"/>
        <w:rPr>
          <w:color w:val="222222"/>
          <w:sz w:val="20"/>
          <w:szCs w:val="20"/>
        </w:rPr>
      </w:pPr>
      <w:r>
        <w:rPr>
          <w:sz w:val="20"/>
          <w:szCs w:val="20"/>
        </w:rPr>
        <w:t xml:space="preserve">(m.in. </w:t>
      </w:r>
      <w:r>
        <w:rPr>
          <w:color w:val="222222"/>
          <w:sz w:val="20"/>
          <w:szCs w:val="20"/>
        </w:rPr>
        <w:t xml:space="preserve">rozumienie kierowanych do </w:t>
      </w:r>
      <w:r w:rsidR="004B4B3F">
        <w:rPr>
          <w:color w:val="222222"/>
          <w:sz w:val="20"/>
          <w:szCs w:val="20"/>
        </w:rPr>
        <w:t>ucznia</w:t>
      </w:r>
      <w:r>
        <w:rPr>
          <w:color w:val="222222"/>
          <w:sz w:val="20"/>
          <w:szCs w:val="20"/>
        </w:rPr>
        <w:t xml:space="preserve"> złożonych komunikatów ustnych i reagowanie na nie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rozumienie komunikatów przekazywanych w sposób niewerbalny i reagowanie na nie</w:t>
      </w:r>
      <w:r w:rsidR="004B4B3F">
        <w:rPr>
          <w:color w:val="222222"/>
          <w:sz w:val="20"/>
          <w:szCs w:val="20"/>
        </w:rPr>
        <w:t xml:space="preserve">; </w:t>
      </w:r>
      <w:r>
        <w:rPr>
          <w:color w:val="222222"/>
          <w:sz w:val="20"/>
          <w:szCs w:val="20"/>
        </w:rPr>
        <w:t>rozumienie dosłowne i przenośne znaczenia czytanych przez siebie tekstów, także zawierających metafory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wypowiadanie się na temat konkretnych sytuacji „tu i teraz”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wypowiadanie się w odniesieniu do rzeczy, zdarzeń i zjawisk wychodzących poza aktualny kontekst „tu i teraz”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</w:t>
      </w:r>
      <w:r w:rsidRPr="008729F2">
        <w:rPr>
          <w:color w:val="222222"/>
          <w:sz w:val="20"/>
          <w:szCs w:val="20"/>
        </w:rPr>
        <w:t>wyraża</w:t>
      </w:r>
      <w:r>
        <w:rPr>
          <w:color w:val="222222"/>
          <w:sz w:val="20"/>
          <w:szCs w:val="20"/>
        </w:rPr>
        <w:t>nie</w:t>
      </w:r>
      <w:r w:rsidRPr="008729F2">
        <w:rPr>
          <w:color w:val="222222"/>
          <w:sz w:val="20"/>
          <w:szCs w:val="20"/>
        </w:rPr>
        <w:t xml:space="preserve"> niewerbalnie swoj</w:t>
      </w:r>
      <w:r>
        <w:rPr>
          <w:color w:val="222222"/>
          <w:sz w:val="20"/>
          <w:szCs w:val="20"/>
        </w:rPr>
        <w:t>ej</w:t>
      </w:r>
      <w:r w:rsidRPr="008729F2">
        <w:rPr>
          <w:color w:val="222222"/>
          <w:sz w:val="20"/>
          <w:szCs w:val="20"/>
        </w:rPr>
        <w:t xml:space="preserve"> aprobat</w:t>
      </w:r>
      <w:r>
        <w:rPr>
          <w:color w:val="222222"/>
          <w:sz w:val="20"/>
          <w:szCs w:val="20"/>
        </w:rPr>
        <w:t>y</w:t>
      </w:r>
      <w:r w:rsidRPr="008729F2">
        <w:rPr>
          <w:color w:val="222222"/>
          <w:sz w:val="20"/>
          <w:szCs w:val="20"/>
        </w:rPr>
        <w:t xml:space="preserve"> lub jej brak</w:t>
      </w:r>
      <w:r>
        <w:rPr>
          <w:color w:val="222222"/>
          <w:sz w:val="20"/>
          <w:szCs w:val="20"/>
        </w:rPr>
        <w:t>u</w:t>
      </w:r>
      <w:r w:rsidR="004B4B3F">
        <w:rPr>
          <w:color w:val="222222"/>
          <w:sz w:val="20"/>
          <w:szCs w:val="20"/>
        </w:rPr>
        <w:t>;</w:t>
      </w:r>
      <w:r w:rsidRPr="008729F2">
        <w:rPr>
          <w:color w:val="222222"/>
          <w:sz w:val="20"/>
          <w:szCs w:val="20"/>
        </w:rPr>
        <w:t xml:space="preserve"> pis</w:t>
      </w:r>
      <w:r>
        <w:rPr>
          <w:color w:val="222222"/>
          <w:sz w:val="20"/>
          <w:szCs w:val="20"/>
        </w:rPr>
        <w:t>anie</w:t>
      </w:r>
      <w:r w:rsidRPr="008729F2">
        <w:rPr>
          <w:color w:val="222222"/>
          <w:sz w:val="20"/>
          <w:szCs w:val="20"/>
        </w:rPr>
        <w:t xml:space="preserve"> dłuższy</w:t>
      </w:r>
      <w:r>
        <w:rPr>
          <w:color w:val="222222"/>
          <w:sz w:val="20"/>
          <w:szCs w:val="20"/>
        </w:rPr>
        <w:t>ch</w:t>
      </w:r>
      <w:r w:rsidRPr="008729F2">
        <w:rPr>
          <w:color w:val="222222"/>
          <w:sz w:val="20"/>
          <w:szCs w:val="20"/>
        </w:rPr>
        <w:t xml:space="preserve"> tekst</w:t>
      </w:r>
      <w:r>
        <w:rPr>
          <w:color w:val="222222"/>
          <w:sz w:val="20"/>
          <w:szCs w:val="20"/>
        </w:rPr>
        <w:t>ów</w:t>
      </w:r>
      <w:r w:rsidRPr="008729F2">
        <w:rPr>
          <w:color w:val="222222"/>
          <w:sz w:val="20"/>
          <w:szCs w:val="20"/>
        </w:rPr>
        <w:t xml:space="preserve"> składający</w:t>
      </w:r>
      <w:r>
        <w:rPr>
          <w:color w:val="222222"/>
          <w:sz w:val="20"/>
          <w:szCs w:val="20"/>
        </w:rPr>
        <w:t>ch</w:t>
      </w:r>
      <w:r w:rsidRPr="008729F2">
        <w:rPr>
          <w:color w:val="222222"/>
          <w:sz w:val="20"/>
          <w:szCs w:val="20"/>
        </w:rPr>
        <w:t xml:space="preserve"> się z co najmniej kilkunastu zdań sensownych, zrozumiałych i powiązanych ze sobą</w:t>
      </w:r>
      <w:r w:rsidR="004B4B3F">
        <w:rPr>
          <w:color w:val="222222"/>
          <w:sz w:val="20"/>
          <w:szCs w:val="20"/>
        </w:rPr>
        <w:t>;</w:t>
      </w:r>
      <w:r w:rsidRPr="008729F2">
        <w:rPr>
          <w:color w:val="222222"/>
          <w:sz w:val="20"/>
          <w:szCs w:val="20"/>
        </w:rPr>
        <w:t xml:space="preserve"> nawiąz</w:t>
      </w:r>
      <w:r>
        <w:rPr>
          <w:color w:val="222222"/>
          <w:sz w:val="20"/>
          <w:szCs w:val="20"/>
        </w:rPr>
        <w:t>ywanie</w:t>
      </w:r>
      <w:r w:rsidRPr="008729F2">
        <w:rPr>
          <w:color w:val="222222"/>
          <w:sz w:val="20"/>
          <w:szCs w:val="20"/>
        </w:rPr>
        <w:t xml:space="preserve"> i kontynu</w:t>
      </w:r>
      <w:r>
        <w:rPr>
          <w:color w:val="222222"/>
          <w:sz w:val="20"/>
          <w:szCs w:val="20"/>
        </w:rPr>
        <w:t>owanie</w:t>
      </w:r>
      <w:r w:rsidRPr="008729F2">
        <w:rPr>
          <w:color w:val="222222"/>
          <w:sz w:val="20"/>
          <w:szCs w:val="20"/>
        </w:rPr>
        <w:t xml:space="preserve"> rozmow</w:t>
      </w:r>
      <w:r>
        <w:rPr>
          <w:color w:val="222222"/>
          <w:sz w:val="20"/>
          <w:szCs w:val="20"/>
        </w:rPr>
        <w:t>y</w:t>
      </w:r>
      <w:r w:rsidRPr="008729F2">
        <w:rPr>
          <w:color w:val="222222"/>
          <w:sz w:val="20"/>
          <w:szCs w:val="20"/>
        </w:rPr>
        <w:t xml:space="preserve"> z drugą osobą, znajomą lub obcą w formie ustnej, wymienia</w:t>
      </w:r>
      <w:r>
        <w:rPr>
          <w:color w:val="222222"/>
          <w:sz w:val="20"/>
          <w:szCs w:val="20"/>
        </w:rPr>
        <w:t>nie</w:t>
      </w:r>
      <w:r w:rsidRPr="008729F2">
        <w:rPr>
          <w:color w:val="222222"/>
          <w:sz w:val="20"/>
          <w:szCs w:val="20"/>
        </w:rPr>
        <w:t xml:space="preserve"> z nią swo</w:t>
      </w:r>
      <w:r>
        <w:rPr>
          <w:color w:val="222222"/>
          <w:sz w:val="20"/>
          <w:szCs w:val="20"/>
        </w:rPr>
        <w:t>ich</w:t>
      </w:r>
      <w:r w:rsidRPr="008729F2">
        <w:rPr>
          <w:color w:val="222222"/>
          <w:sz w:val="20"/>
          <w:szCs w:val="20"/>
        </w:rPr>
        <w:t xml:space="preserve"> myśli i pogląd</w:t>
      </w:r>
      <w:r>
        <w:rPr>
          <w:color w:val="222222"/>
          <w:sz w:val="20"/>
          <w:szCs w:val="20"/>
        </w:rPr>
        <w:t>ów</w:t>
      </w:r>
      <w:r w:rsidR="004B4B3F">
        <w:rPr>
          <w:color w:val="222222"/>
          <w:sz w:val="20"/>
          <w:szCs w:val="20"/>
        </w:rPr>
        <w:t>;</w:t>
      </w:r>
      <w:r w:rsidRPr="008729F2">
        <w:rPr>
          <w:color w:val="222222"/>
          <w:sz w:val="20"/>
          <w:szCs w:val="20"/>
        </w:rPr>
        <w:t xml:space="preserve"> nawiąz</w:t>
      </w:r>
      <w:r>
        <w:rPr>
          <w:color w:val="222222"/>
          <w:sz w:val="20"/>
          <w:szCs w:val="20"/>
        </w:rPr>
        <w:t>ywanie</w:t>
      </w:r>
      <w:r w:rsidRPr="008729F2">
        <w:rPr>
          <w:color w:val="222222"/>
          <w:sz w:val="20"/>
          <w:szCs w:val="20"/>
        </w:rPr>
        <w:t xml:space="preserve"> i kontynu</w:t>
      </w:r>
      <w:r>
        <w:rPr>
          <w:color w:val="222222"/>
          <w:sz w:val="20"/>
          <w:szCs w:val="20"/>
        </w:rPr>
        <w:t>owanie</w:t>
      </w:r>
      <w:r w:rsidRPr="008729F2">
        <w:rPr>
          <w:color w:val="222222"/>
          <w:sz w:val="20"/>
          <w:szCs w:val="20"/>
        </w:rPr>
        <w:t xml:space="preserve"> rozmow</w:t>
      </w:r>
      <w:r>
        <w:rPr>
          <w:color w:val="222222"/>
          <w:sz w:val="20"/>
          <w:szCs w:val="20"/>
        </w:rPr>
        <w:t>y</w:t>
      </w:r>
      <w:r w:rsidRPr="008729F2">
        <w:rPr>
          <w:color w:val="222222"/>
          <w:sz w:val="20"/>
          <w:szCs w:val="20"/>
        </w:rPr>
        <w:t xml:space="preserve"> z drugą osobą w formie pisemnej, wymienia</w:t>
      </w:r>
      <w:r>
        <w:rPr>
          <w:color w:val="222222"/>
          <w:sz w:val="20"/>
          <w:szCs w:val="20"/>
        </w:rPr>
        <w:t>nie</w:t>
      </w:r>
      <w:r w:rsidRPr="008729F2">
        <w:rPr>
          <w:color w:val="222222"/>
          <w:sz w:val="20"/>
          <w:szCs w:val="20"/>
        </w:rPr>
        <w:t xml:space="preserve"> z nią swo</w:t>
      </w:r>
      <w:r>
        <w:rPr>
          <w:color w:val="222222"/>
          <w:sz w:val="20"/>
          <w:szCs w:val="20"/>
        </w:rPr>
        <w:t>ich</w:t>
      </w:r>
      <w:r w:rsidRPr="008729F2">
        <w:rPr>
          <w:color w:val="222222"/>
          <w:sz w:val="20"/>
          <w:szCs w:val="20"/>
        </w:rPr>
        <w:t xml:space="preserve"> myśli i pogląd</w:t>
      </w:r>
      <w:r>
        <w:rPr>
          <w:color w:val="222222"/>
          <w:sz w:val="20"/>
          <w:szCs w:val="20"/>
        </w:rPr>
        <w:t>ów)</w:t>
      </w:r>
    </w:p>
    <w:p w14:paraId="1F07D1ED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A0D2B8C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64C410C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668432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8E3ED55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B148D07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E731365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FBBD8F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47F5C5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5054813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6AAC0AB" w14:textId="77777777" w:rsidR="008729F2" w:rsidRPr="004E5CA7" w:rsidRDefault="008729F2" w:rsidP="008729F2">
      <w:pPr>
        <w:pStyle w:val="Normalny1"/>
        <w:ind w:left="283" w:hanging="283"/>
        <w:jc w:val="both"/>
        <w:rPr>
          <w:color w:val="000000" w:themeColor="text1"/>
          <w:sz w:val="20"/>
          <w:szCs w:val="20"/>
        </w:rPr>
      </w:pPr>
      <w:r w:rsidRPr="004E5CA7">
        <w:rPr>
          <w:color w:val="000000" w:themeColor="text1"/>
          <w:sz w:val="24"/>
          <w:szCs w:val="24"/>
        </w:rPr>
        <w:t xml:space="preserve">– </w:t>
      </w:r>
      <w:r w:rsidRPr="004E5CA7">
        <w:rPr>
          <w:b/>
          <w:color w:val="000000" w:themeColor="text1"/>
          <w:sz w:val="24"/>
          <w:szCs w:val="24"/>
        </w:rPr>
        <w:t>motoryka, poruszanie się, w tym mobilność i aktywność manualna:</w:t>
      </w:r>
    </w:p>
    <w:p w14:paraId="7FAE29B2" w14:textId="08115082" w:rsidR="008729F2" w:rsidRPr="004E5CA7" w:rsidRDefault="008729F2" w:rsidP="008729F2">
      <w:pPr>
        <w:pStyle w:val="Normalny1"/>
        <w:ind w:left="141"/>
        <w:jc w:val="both"/>
        <w:rPr>
          <w:color w:val="000000" w:themeColor="text1"/>
          <w:sz w:val="24"/>
          <w:szCs w:val="24"/>
        </w:rPr>
      </w:pPr>
      <w:r w:rsidRPr="004E5CA7">
        <w:rPr>
          <w:color w:val="000000" w:themeColor="text1"/>
          <w:sz w:val="20"/>
          <w:szCs w:val="20"/>
        </w:rPr>
        <w:t>(m.in. wykonywanie precyzyjn</w:t>
      </w:r>
      <w:r w:rsidR="004B4B3F">
        <w:rPr>
          <w:color w:val="000000" w:themeColor="text1"/>
          <w:sz w:val="20"/>
          <w:szCs w:val="20"/>
        </w:rPr>
        <w:t>ych</w:t>
      </w:r>
      <w:r w:rsidRPr="004E5CA7">
        <w:rPr>
          <w:color w:val="000000" w:themeColor="text1"/>
          <w:sz w:val="20"/>
          <w:szCs w:val="20"/>
        </w:rPr>
        <w:t xml:space="preserve"> czynności</w:t>
      </w:r>
      <w:r w:rsidR="004B4B3F">
        <w:rPr>
          <w:color w:val="000000" w:themeColor="text1"/>
          <w:sz w:val="20"/>
          <w:szCs w:val="20"/>
        </w:rPr>
        <w:t>,</w:t>
      </w:r>
      <w:r w:rsidRPr="004E5CA7">
        <w:rPr>
          <w:color w:val="000000" w:themeColor="text1"/>
          <w:sz w:val="20"/>
          <w:szCs w:val="20"/>
        </w:rPr>
        <w:t xml:space="preserve"> wymagających sprawności manualnej</w:t>
      </w:r>
      <w:r w:rsidR="004B4B3F">
        <w:rPr>
          <w:color w:val="000000" w:themeColor="text1"/>
          <w:sz w:val="20"/>
          <w:szCs w:val="20"/>
        </w:rPr>
        <w:t>;</w:t>
      </w:r>
      <w:r w:rsidRPr="004E5CA7">
        <w:rPr>
          <w:color w:val="000000" w:themeColor="text1"/>
          <w:sz w:val="20"/>
          <w:szCs w:val="20"/>
        </w:rPr>
        <w:t xml:space="preserve"> chodzenie, bieganie w sposób płynny i skoordynowany)</w:t>
      </w:r>
    </w:p>
    <w:p w14:paraId="5782A01A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color w:val="800000"/>
          <w:sz w:val="24"/>
          <w:szCs w:val="24"/>
        </w:rPr>
        <w:t>…………………………………………………………</w:t>
      </w:r>
      <w:r>
        <w:rPr>
          <w:sz w:val="24"/>
          <w:szCs w:val="24"/>
        </w:rPr>
        <w:t>………………………………………………….</w:t>
      </w:r>
    </w:p>
    <w:p w14:paraId="4944EAD3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3F17146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093755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409DF55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9C966F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3AD0E5E" w14:textId="77777777" w:rsidR="008729F2" w:rsidRDefault="008729F2" w:rsidP="008729F2">
      <w:pPr>
        <w:pStyle w:val="Normalny1"/>
        <w:rPr>
          <w:color w:val="000000"/>
          <w:sz w:val="20"/>
          <w:szCs w:val="20"/>
        </w:rPr>
      </w:pPr>
      <w:r>
        <w:rPr>
          <w:b/>
          <w:sz w:val="24"/>
          <w:szCs w:val="24"/>
        </w:rPr>
        <w:t xml:space="preserve">– </w:t>
      </w:r>
      <w:r>
        <w:rPr>
          <w:b/>
          <w:color w:val="000000"/>
          <w:sz w:val="24"/>
          <w:szCs w:val="24"/>
        </w:rPr>
        <w:t>dbanie o siebie, samoobsługa i samodzielność:</w:t>
      </w:r>
    </w:p>
    <w:p w14:paraId="210CE2EC" w14:textId="546D7A7A" w:rsidR="008729F2" w:rsidRDefault="008729F2" w:rsidP="004B4B3F">
      <w:pPr>
        <w:pStyle w:val="Normalny1"/>
        <w:ind w:left="141"/>
        <w:jc w:val="both"/>
        <w:rPr>
          <w:sz w:val="24"/>
          <w:szCs w:val="24"/>
        </w:rPr>
      </w:pPr>
      <w:r>
        <w:rPr>
          <w:color w:val="000000"/>
          <w:sz w:val="20"/>
          <w:szCs w:val="20"/>
        </w:rPr>
        <w:t xml:space="preserve">(m.in. </w:t>
      </w:r>
      <w:r>
        <w:rPr>
          <w:color w:val="222222"/>
          <w:sz w:val="20"/>
          <w:szCs w:val="20"/>
        </w:rPr>
        <w:t>dbanie o higienę osobistą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podejmowanie aktywności prozdrowotnych i dbanie o dobrą kondycję, respektowanie zasad bezpieczeństwa na terenie szkoły i poza nią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sygnalizowanie pogorszenia stanu zdrowia i proszenie o pomoc </w:t>
      </w:r>
      <w:r w:rsidR="004B4B3F">
        <w:rPr>
          <w:color w:val="222222"/>
          <w:sz w:val="20"/>
          <w:szCs w:val="20"/>
        </w:rPr>
        <w:br/>
      </w:r>
      <w:r>
        <w:rPr>
          <w:color w:val="222222"/>
          <w:sz w:val="20"/>
          <w:szCs w:val="20"/>
        </w:rPr>
        <w:t>z powodu odczuwanych dolegliwości fizycznych lub psychicznych</w:t>
      </w:r>
      <w:r>
        <w:rPr>
          <w:color w:val="000000"/>
          <w:sz w:val="20"/>
          <w:szCs w:val="20"/>
        </w:rPr>
        <w:t>)</w:t>
      </w:r>
    </w:p>
    <w:p w14:paraId="066A491C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68374B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C2062A5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175448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AD3FC16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17AC58A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DF90830" w14:textId="77777777" w:rsidR="008729F2" w:rsidRDefault="008729F2" w:rsidP="008729F2">
      <w:pPr>
        <w:pStyle w:val="Normalny1"/>
        <w:spacing w:line="276" w:lineRule="auto"/>
        <w:rPr>
          <w:b/>
          <w:sz w:val="24"/>
          <w:szCs w:val="24"/>
        </w:rPr>
      </w:pPr>
      <w:r w:rsidRPr="00940D08">
        <w:rPr>
          <w:b/>
          <w:sz w:val="24"/>
          <w:szCs w:val="24"/>
        </w:rPr>
        <w:t>- życie domowe:</w:t>
      </w:r>
    </w:p>
    <w:p w14:paraId="65BBF719" w14:textId="3707DF7B" w:rsidR="008729F2" w:rsidRPr="008E0F9F" w:rsidRDefault="008729F2" w:rsidP="004B4B3F">
      <w:pPr>
        <w:pStyle w:val="Normalny1"/>
        <w:spacing w:line="276" w:lineRule="auto"/>
        <w:jc w:val="both"/>
        <w:rPr>
          <w:sz w:val="20"/>
          <w:szCs w:val="20"/>
        </w:rPr>
      </w:pPr>
      <w:r w:rsidRPr="008E0F9F">
        <w:rPr>
          <w:sz w:val="20"/>
          <w:szCs w:val="20"/>
        </w:rPr>
        <w:t xml:space="preserve">(m.in. </w:t>
      </w:r>
      <w:r>
        <w:rPr>
          <w:sz w:val="20"/>
          <w:szCs w:val="20"/>
        </w:rPr>
        <w:t>dbanie o</w:t>
      </w:r>
      <w:r w:rsidRPr="008E0F9F">
        <w:rPr>
          <w:sz w:val="20"/>
          <w:szCs w:val="20"/>
        </w:rPr>
        <w:t xml:space="preserve"> porząd</w:t>
      </w:r>
      <w:r>
        <w:rPr>
          <w:sz w:val="20"/>
          <w:szCs w:val="20"/>
        </w:rPr>
        <w:t>ek</w:t>
      </w:r>
      <w:r w:rsidRPr="008E0F9F">
        <w:rPr>
          <w:sz w:val="20"/>
          <w:szCs w:val="20"/>
        </w:rPr>
        <w:t xml:space="preserve"> w </w:t>
      </w:r>
      <w:r>
        <w:rPr>
          <w:sz w:val="20"/>
          <w:szCs w:val="20"/>
        </w:rPr>
        <w:t>miejscu pracy/nauki/zamieszkania</w:t>
      </w:r>
      <w:r w:rsidR="00810CD1">
        <w:rPr>
          <w:sz w:val="20"/>
          <w:szCs w:val="20"/>
        </w:rPr>
        <w:t>, wykorzystując do tego</w:t>
      </w:r>
      <w:r>
        <w:rPr>
          <w:sz w:val="20"/>
          <w:szCs w:val="20"/>
        </w:rPr>
        <w:t xml:space="preserve"> sprzęt gospodarstwa domowego</w:t>
      </w:r>
      <w:r w:rsidR="004B4B3F">
        <w:rPr>
          <w:sz w:val="20"/>
          <w:szCs w:val="20"/>
        </w:rPr>
        <w:t>;</w:t>
      </w:r>
      <w:r w:rsidRPr="008E0F9F">
        <w:rPr>
          <w:sz w:val="20"/>
          <w:szCs w:val="20"/>
        </w:rPr>
        <w:t xml:space="preserve"> </w:t>
      </w:r>
      <w:r w:rsidR="00810CD1">
        <w:rPr>
          <w:sz w:val="20"/>
          <w:szCs w:val="20"/>
        </w:rPr>
        <w:t>posiadanie swoich stałych obowiązków związanych z</w:t>
      </w:r>
      <w:r>
        <w:rPr>
          <w:sz w:val="20"/>
          <w:szCs w:val="20"/>
        </w:rPr>
        <w:t xml:space="preserve"> prowadzeniem gospodarstwa domowego stosowanie do wieku</w:t>
      </w:r>
      <w:r w:rsidRPr="008E0F9F">
        <w:rPr>
          <w:sz w:val="20"/>
          <w:szCs w:val="20"/>
        </w:rPr>
        <w:t>)</w:t>
      </w:r>
    </w:p>
    <w:p w14:paraId="770355DE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602130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8A16E54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412647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0A5A5F6" w14:textId="77777777" w:rsidR="008729F2" w:rsidRDefault="008729F2" w:rsidP="008729F2">
      <w:pPr>
        <w:pStyle w:val="Normalny1"/>
        <w:spacing w:line="276" w:lineRule="auto"/>
        <w:rPr>
          <w:sz w:val="20"/>
          <w:szCs w:val="20"/>
        </w:rPr>
      </w:pPr>
      <w:r>
        <w:rPr>
          <w:b/>
          <w:sz w:val="24"/>
          <w:szCs w:val="24"/>
        </w:rPr>
        <w:lastRenderedPageBreak/>
        <w:t>– wzajemne kontakty i związki międzyludzkie, życie w społeczności szkolnej i lokalnej:</w:t>
      </w:r>
    </w:p>
    <w:p w14:paraId="4DDCC20E" w14:textId="55D10971" w:rsidR="008729F2" w:rsidRPr="00B773F6" w:rsidRDefault="008729F2" w:rsidP="008729F2">
      <w:pPr>
        <w:pStyle w:val="Normalny1"/>
        <w:jc w:val="both"/>
        <w:rPr>
          <w:color w:val="222222"/>
          <w:sz w:val="20"/>
          <w:szCs w:val="20"/>
        </w:rPr>
      </w:pPr>
      <w:r>
        <w:rPr>
          <w:sz w:val="20"/>
          <w:szCs w:val="20"/>
        </w:rPr>
        <w:t xml:space="preserve">(m.in. </w:t>
      </w:r>
      <w:r>
        <w:rPr>
          <w:color w:val="222222"/>
          <w:sz w:val="20"/>
          <w:szCs w:val="20"/>
        </w:rPr>
        <w:t>okazywanie szacunku i serdeczności w relacjach z innymi ludźmi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konstruktywne reagowanie na pozytywne </w:t>
      </w:r>
      <w:r w:rsidR="004B4B3F">
        <w:rPr>
          <w:color w:val="222222"/>
          <w:sz w:val="20"/>
          <w:szCs w:val="20"/>
        </w:rPr>
        <w:br/>
      </w:r>
      <w:r>
        <w:rPr>
          <w:color w:val="222222"/>
          <w:sz w:val="20"/>
          <w:szCs w:val="20"/>
        </w:rPr>
        <w:t>i negatywne informacje dotyczące jego osoby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kontrolowanie swoich emocji w relacjach z rówieśnikami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kontrolowanie swojego zachowani</w:t>
      </w:r>
      <w:r w:rsidR="004B4B3F">
        <w:rPr>
          <w:color w:val="222222"/>
          <w:sz w:val="20"/>
          <w:szCs w:val="20"/>
        </w:rPr>
        <w:t xml:space="preserve"> [m.in. agresji werbalnej i fizycznej]</w:t>
      </w:r>
      <w:r>
        <w:rPr>
          <w:color w:val="222222"/>
          <w:sz w:val="20"/>
          <w:szCs w:val="20"/>
        </w:rPr>
        <w:t xml:space="preserve"> podczas kontaktów interpersonalnych</w:t>
      </w:r>
      <w:r w:rsidR="004B4B3F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</w:t>
      </w:r>
      <w:r w:rsidR="00B773F6">
        <w:rPr>
          <w:color w:val="222222"/>
          <w:sz w:val="20"/>
          <w:szCs w:val="20"/>
        </w:rPr>
        <w:t xml:space="preserve">reagowanie na dostrzegane niebezpieczeństwo w sytuacji kontaktu z osobami nieznajomymi; </w:t>
      </w:r>
      <w:r>
        <w:rPr>
          <w:color w:val="222222"/>
          <w:sz w:val="20"/>
          <w:szCs w:val="20"/>
        </w:rPr>
        <w:t xml:space="preserve">nawiązywanie i utrzymywanie </w:t>
      </w:r>
      <w:r w:rsidR="00B773F6">
        <w:rPr>
          <w:color w:val="222222"/>
          <w:sz w:val="20"/>
          <w:szCs w:val="20"/>
        </w:rPr>
        <w:t xml:space="preserve">adekwatnych </w:t>
      </w:r>
      <w:r>
        <w:rPr>
          <w:color w:val="222222"/>
          <w:sz w:val="20"/>
          <w:szCs w:val="20"/>
        </w:rPr>
        <w:t xml:space="preserve">kontaktów </w:t>
      </w:r>
      <w:r w:rsidR="005F5B5D">
        <w:rPr>
          <w:color w:val="222222"/>
          <w:sz w:val="20"/>
          <w:szCs w:val="20"/>
        </w:rPr>
        <w:br/>
      </w:r>
      <w:r>
        <w:rPr>
          <w:color w:val="222222"/>
          <w:sz w:val="20"/>
          <w:szCs w:val="20"/>
        </w:rPr>
        <w:t>z nauczycielami, wychowawcami, terapeutami</w:t>
      </w:r>
      <w:r w:rsidR="00B773F6">
        <w:rPr>
          <w:color w:val="222222"/>
          <w:sz w:val="20"/>
          <w:szCs w:val="20"/>
        </w:rPr>
        <w:t>, opiekunami praktyk zawodowych, przełożonymi w miejscu pracy/praktyki zawodowej;</w:t>
      </w:r>
      <w:r>
        <w:rPr>
          <w:color w:val="222222"/>
          <w:sz w:val="20"/>
          <w:szCs w:val="20"/>
        </w:rPr>
        <w:t xml:space="preserve"> nawiązywanie i utrzymywanie kontaktów z rówieśnikami w klasie lub miejscu zamieszkania</w:t>
      </w:r>
      <w:r w:rsidR="00B773F6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utrzymywanie relacji z członkami rodziny innymi niż rodzice</w:t>
      </w:r>
      <w:r w:rsidR="00B773F6">
        <w:rPr>
          <w:color w:val="222222"/>
          <w:sz w:val="20"/>
          <w:szCs w:val="20"/>
        </w:rPr>
        <w:t>;</w:t>
      </w:r>
      <w:r w:rsidR="00B773F6" w:rsidRPr="00B773F6">
        <w:rPr>
          <w:sz w:val="20"/>
          <w:szCs w:val="20"/>
        </w:rPr>
        <w:t xml:space="preserve"> </w:t>
      </w:r>
      <w:r w:rsidR="00B773F6">
        <w:rPr>
          <w:sz w:val="20"/>
          <w:szCs w:val="20"/>
        </w:rPr>
        <w:t>realizowanie obowiązku szkolnego -</w:t>
      </w:r>
      <w:r w:rsidR="00B773F6">
        <w:rPr>
          <w:sz w:val="20"/>
          <w:szCs w:val="20"/>
        </w:rPr>
        <w:t xml:space="preserve"> </w:t>
      </w:r>
      <w:r w:rsidR="00B773F6">
        <w:rPr>
          <w:sz w:val="20"/>
          <w:szCs w:val="20"/>
        </w:rPr>
        <w:t>regularnie uczestniczenie w zajęciach</w:t>
      </w:r>
      <w:r w:rsidR="00B773F6">
        <w:rPr>
          <w:sz w:val="20"/>
          <w:szCs w:val="20"/>
        </w:rPr>
        <w:t xml:space="preserve"> szkolnych;</w:t>
      </w:r>
      <w:r w:rsidR="00B773F6">
        <w:rPr>
          <w:sz w:val="20"/>
          <w:szCs w:val="20"/>
        </w:rPr>
        <w:t xml:space="preserve"> wypełnianie obowiązków wynikających z roli ucznia</w:t>
      </w:r>
      <w:r w:rsidR="00B773F6">
        <w:rPr>
          <w:sz w:val="20"/>
          <w:szCs w:val="20"/>
        </w:rPr>
        <w:t>; utrzymywanie prawidłowych relacji z rówieśnikami, rozwiązywanie sytuacji konfliktowych w sposób społecznie akceptowany; w razie odczuwanych trudności w uczeniu się prosi o pomoc nauczyciela lub inną osobę;</w:t>
      </w:r>
      <w:r w:rsidR="00B773F6">
        <w:rPr>
          <w:sz w:val="20"/>
          <w:szCs w:val="20"/>
        </w:rPr>
        <w:t xml:space="preserve"> dokonywanie zgodnego z własnymi predyspozycjami wyboru kontynuacji kształcenia w odniesieniu do przyszłego zawodu, </w:t>
      </w:r>
      <w:r w:rsidR="00B773F6">
        <w:rPr>
          <w:sz w:val="20"/>
          <w:szCs w:val="20"/>
        </w:rPr>
        <w:t>[</w:t>
      </w:r>
      <w:r w:rsidR="00B773F6">
        <w:rPr>
          <w:sz w:val="20"/>
          <w:szCs w:val="20"/>
        </w:rPr>
        <w:t>np. analiz</w:t>
      </w:r>
      <w:r w:rsidR="00B773F6">
        <w:rPr>
          <w:sz w:val="20"/>
          <w:szCs w:val="20"/>
        </w:rPr>
        <w:t>owanie</w:t>
      </w:r>
      <w:r w:rsidR="00B773F6">
        <w:rPr>
          <w:sz w:val="20"/>
          <w:szCs w:val="20"/>
        </w:rPr>
        <w:t xml:space="preserve"> własn</w:t>
      </w:r>
      <w:r w:rsidR="00B773F6">
        <w:rPr>
          <w:sz w:val="20"/>
          <w:szCs w:val="20"/>
        </w:rPr>
        <w:t>ych</w:t>
      </w:r>
      <w:r w:rsidR="00B773F6">
        <w:rPr>
          <w:sz w:val="20"/>
          <w:szCs w:val="20"/>
        </w:rPr>
        <w:t xml:space="preserve"> zasob</w:t>
      </w:r>
      <w:r w:rsidR="00B773F6">
        <w:rPr>
          <w:sz w:val="20"/>
          <w:szCs w:val="20"/>
        </w:rPr>
        <w:t>ów</w:t>
      </w:r>
      <w:r w:rsidR="00B773F6">
        <w:rPr>
          <w:sz w:val="20"/>
          <w:szCs w:val="20"/>
        </w:rPr>
        <w:t>, zainteresowa</w:t>
      </w:r>
      <w:r w:rsidR="00B773F6">
        <w:rPr>
          <w:sz w:val="20"/>
          <w:szCs w:val="20"/>
        </w:rPr>
        <w:t>ń</w:t>
      </w:r>
      <w:r w:rsidR="00B773F6">
        <w:rPr>
          <w:sz w:val="20"/>
          <w:szCs w:val="20"/>
        </w:rPr>
        <w:t>, zdolności, kompetencj</w:t>
      </w:r>
      <w:r w:rsidR="00B773F6">
        <w:rPr>
          <w:sz w:val="20"/>
          <w:szCs w:val="20"/>
        </w:rPr>
        <w:t>i</w:t>
      </w:r>
      <w:r w:rsidR="00B773F6">
        <w:rPr>
          <w:sz w:val="20"/>
          <w:szCs w:val="20"/>
        </w:rPr>
        <w:t>, predyspozycj</w:t>
      </w:r>
      <w:r w:rsidR="00B773F6">
        <w:rPr>
          <w:sz w:val="20"/>
          <w:szCs w:val="20"/>
        </w:rPr>
        <w:t>i</w:t>
      </w:r>
      <w:r w:rsidR="00B773F6">
        <w:rPr>
          <w:sz w:val="20"/>
          <w:szCs w:val="20"/>
        </w:rPr>
        <w:t xml:space="preserve"> zawodow</w:t>
      </w:r>
      <w:r w:rsidR="00B773F6">
        <w:rPr>
          <w:sz w:val="20"/>
          <w:szCs w:val="20"/>
        </w:rPr>
        <w:t>ych];</w:t>
      </w:r>
      <w:r>
        <w:rPr>
          <w:color w:val="222222"/>
          <w:sz w:val="20"/>
          <w:szCs w:val="20"/>
        </w:rPr>
        <w:t xml:space="preserve"> inicjowanie spotkań pozalekcyjnych w gronie kolegów i koleżanek</w:t>
      </w:r>
      <w:r w:rsidR="00B773F6">
        <w:rPr>
          <w:color w:val="222222"/>
          <w:sz w:val="20"/>
          <w:szCs w:val="20"/>
        </w:rPr>
        <w:t>;</w:t>
      </w:r>
      <w:r>
        <w:rPr>
          <w:color w:val="222222"/>
          <w:sz w:val="20"/>
          <w:szCs w:val="20"/>
        </w:rPr>
        <w:t xml:space="preserve"> posiadanie hobby wymagających aktywności i twórczości</w:t>
      </w:r>
      <w:r w:rsidR="00B773F6">
        <w:rPr>
          <w:color w:val="222222"/>
          <w:sz w:val="20"/>
          <w:szCs w:val="20"/>
        </w:rPr>
        <w:t>)</w:t>
      </w:r>
    </w:p>
    <w:p w14:paraId="290D7E4F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5B373C5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6D0297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1093346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900C4CB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D8A7AB7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4926AB1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13C238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10EC7D8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F1579B7" w14:textId="77777777" w:rsidR="008729F2" w:rsidRDefault="008729F2" w:rsidP="008729F2">
      <w:pPr>
        <w:pStyle w:val="Normalny1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5EB4FEE" w14:textId="77777777" w:rsidR="008729F2" w:rsidRDefault="008729F2" w:rsidP="008729F2">
      <w:pPr>
        <w:pStyle w:val="Normalny1"/>
        <w:rPr>
          <w:sz w:val="10"/>
          <w:szCs w:val="10"/>
        </w:rPr>
      </w:pPr>
    </w:p>
    <w:p w14:paraId="2F6606E6" w14:textId="77777777" w:rsidR="008729F2" w:rsidRDefault="008729F2" w:rsidP="00B773F6">
      <w:pPr>
        <w:pStyle w:val="Normalny1"/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b)</w:t>
      </w:r>
      <w:r w:rsidRPr="007F481E">
        <w:rPr>
          <w:color w:val="000000"/>
          <w:sz w:val="24"/>
          <w:szCs w:val="24"/>
        </w:rPr>
        <w:t xml:space="preserve"> </w:t>
      </w:r>
      <w:r w:rsidRPr="00F04562">
        <w:rPr>
          <w:color w:val="000000"/>
          <w:sz w:val="24"/>
          <w:szCs w:val="24"/>
        </w:rPr>
        <w:t xml:space="preserve">zakresu i rodzaju trudności w realizacji </w:t>
      </w:r>
      <w:r>
        <w:rPr>
          <w:color w:val="000000"/>
          <w:sz w:val="24"/>
          <w:szCs w:val="24"/>
        </w:rPr>
        <w:t>programów nauczania realizowanych w oddziale, do którego uczęszcza uczeń</w:t>
      </w:r>
    </w:p>
    <w:p w14:paraId="78236A30" w14:textId="2CF9653E" w:rsidR="008729F2" w:rsidRDefault="008729F2" w:rsidP="008729F2">
      <w:pPr>
        <w:pStyle w:val="Normalny1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</w:t>
      </w:r>
      <w:r w:rsidR="00B773F6">
        <w:rPr>
          <w:color w:val="000000"/>
          <w:sz w:val="24"/>
          <w:szCs w:val="24"/>
        </w:rPr>
        <w:t>….</w:t>
      </w:r>
    </w:p>
    <w:p w14:paraId="01AD9BF7" w14:textId="77777777" w:rsidR="008729F2" w:rsidRDefault="008729F2" w:rsidP="008729F2">
      <w:pPr>
        <w:pStyle w:val="Normalny1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7C451530" w14:textId="77777777" w:rsidR="008729F2" w:rsidRDefault="008729F2" w:rsidP="008729F2">
      <w:pPr>
        <w:pStyle w:val="Normalny1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014AD711" w14:textId="77777777" w:rsidR="008729F2" w:rsidRDefault="008729F2" w:rsidP="008729F2">
      <w:pPr>
        <w:pStyle w:val="Normalny1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2F295EB3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…………………………………………………………………………………………………………….</w:t>
      </w:r>
    </w:p>
    <w:p w14:paraId="6122C35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DAD669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0459FF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A17DE1E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0B0EEA1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EBF6623" w14:textId="77777777" w:rsidR="008729F2" w:rsidRDefault="008729F2" w:rsidP="008729F2">
      <w:pPr>
        <w:pStyle w:val="Normalny1"/>
        <w:rPr>
          <w:sz w:val="24"/>
          <w:szCs w:val="24"/>
        </w:rPr>
      </w:pPr>
    </w:p>
    <w:p w14:paraId="4FBE29C6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sz w:val="24"/>
          <w:szCs w:val="24"/>
        </w:rPr>
        <w:t>2. W przypadku uczniów objętych:</w:t>
      </w:r>
    </w:p>
    <w:p w14:paraId="4D5581B2" w14:textId="0FE8655D" w:rsidR="008729F2" w:rsidRDefault="008729F2" w:rsidP="008729F2">
      <w:pPr>
        <w:pStyle w:val="Normalny1"/>
        <w:numPr>
          <w:ilvl w:val="0"/>
          <w:numId w:val="1"/>
        </w:numPr>
        <w:ind w:left="0" w:hanging="360"/>
        <w:jc w:val="both"/>
        <w:rPr>
          <w:sz w:val="24"/>
          <w:szCs w:val="24"/>
        </w:rPr>
      </w:pPr>
      <w:r>
        <w:rPr>
          <w:sz w:val="24"/>
          <w:szCs w:val="24"/>
        </w:rPr>
        <w:t>kształceniem specjalnym – aktualn</w:t>
      </w:r>
      <w:r w:rsidR="00C32690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wielospecjalistyczn</w:t>
      </w:r>
      <w:r w:rsidR="00C32690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ocen</w:t>
      </w:r>
      <w:r w:rsidR="00C32690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poziomu </w:t>
      </w:r>
      <w:r w:rsidRPr="00C32690">
        <w:rPr>
          <w:b/>
          <w:bCs/>
          <w:sz w:val="24"/>
          <w:szCs w:val="24"/>
          <w:u w:val="single"/>
        </w:rPr>
        <w:t>funkcjonowania ucznia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u w:val="single"/>
        </w:rPr>
        <w:t>kserokopia dokumentu w załączeniu</w:t>
      </w:r>
      <w:r>
        <w:rPr>
          <w:sz w:val="24"/>
          <w:szCs w:val="24"/>
        </w:rPr>
        <w:t>);</w:t>
      </w:r>
    </w:p>
    <w:p w14:paraId="645D71AA" w14:textId="202F21EF" w:rsidR="008729F2" w:rsidRDefault="008729F2" w:rsidP="008729F2">
      <w:pPr>
        <w:pStyle w:val="Normalny1"/>
        <w:numPr>
          <w:ilvl w:val="0"/>
          <w:numId w:val="1"/>
        </w:numPr>
        <w:ind w:left="0" w:hanging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zajęciami </w:t>
      </w:r>
      <w:proofErr w:type="spellStart"/>
      <w:r>
        <w:rPr>
          <w:sz w:val="24"/>
          <w:szCs w:val="24"/>
        </w:rPr>
        <w:t>rewalidacyjno</w:t>
      </w:r>
      <w:proofErr w:type="spellEnd"/>
      <w:r>
        <w:rPr>
          <w:sz w:val="24"/>
          <w:szCs w:val="24"/>
        </w:rPr>
        <w:t>–wychowawczymi – aktualn</w:t>
      </w:r>
      <w:r w:rsidR="00C32690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okresow</w:t>
      </w:r>
      <w:r w:rsidR="00C32690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ocen</w:t>
      </w:r>
      <w:r w:rsidR="00C32690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funkcjonowania ucznia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u w:val="single"/>
        </w:rPr>
        <w:t>kserokopia dokumentu w załączeniu</w:t>
      </w:r>
      <w:r>
        <w:rPr>
          <w:sz w:val="24"/>
          <w:szCs w:val="24"/>
        </w:rPr>
        <w:t>).</w:t>
      </w:r>
    </w:p>
    <w:p w14:paraId="6FDE6517" w14:textId="77777777" w:rsidR="008729F2" w:rsidRDefault="008729F2" w:rsidP="008729F2">
      <w:pPr>
        <w:pStyle w:val="Normalny1"/>
        <w:ind w:left="644"/>
        <w:rPr>
          <w:color w:val="000000"/>
          <w:sz w:val="24"/>
          <w:szCs w:val="24"/>
        </w:rPr>
      </w:pPr>
    </w:p>
    <w:p w14:paraId="41D9177F" w14:textId="0D14B320" w:rsidR="008729F2" w:rsidRDefault="008729F2" w:rsidP="008729F2">
      <w:pPr>
        <w:pStyle w:val="Normalny1"/>
        <w:jc w:val="both"/>
        <w:rPr>
          <w:b/>
          <w:bCs/>
          <w:i/>
          <w:iCs/>
          <w:color w:val="000000"/>
          <w:sz w:val="10"/>
          <w:szCs w:val="10"/>
        </w:rPr>
      </w:pPr>
      <w:r>
        <w:rPr>
          <w:color w:val="000000"/>
          <w:sz w:val="24"/>
          <w:szCs w:val="24"/>
        </w:rPr>
        <w:t>3.</w:t>
      </w:r>
      <w:r w:rsidR="00C3269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Informacja o działaniach podjętych przez nauczycieli, wychowawców grup wychowawczych lub specjalistów w celu poprawy funkcjonowania ucznia w szkole, ośrodku, placówce, formach i zakresie udzielonej uczniowi w ramach pomocy psychologiczno-pedagogicznej, okresie ich udzielania oraz efektach podjętych działań i udzielanej pomocy</w:t>
      </w:r>
      <w:r>
        <w:rPr>
          <w:sz w:val="24"/>
          <w:szCs w:val="24"/>
        </w:rPr>
        <w:t>:</w:t>
      </w:r>
    </w:p>
    <w:p w14:paraId="40672B98" w14:textId="77777777" w:rsidR="008729F2" w:rsidRDefault="008729F2" w:rsidP="008729F2">
      <w:pPr>
        <w:pStyle w:val="Normalny1"/>
        <w:rPr>
          <w:b/>
          <w:bCs/>
          <w:i/>
          <w:iCs/>
          <w:color w:val="000000"/>
          <w:sz w:val="10"/>
          <w:szCs w:val="10"/>
        </w:rPr>
      </w:pPr>
    </w:p>
    <w:p w14:paraId="5100327F" w14:textId="3BC9FB1C" w:rsidR="008729F2" w:rsidRPr="00C32690" w:rsidRDefault="008729F2" w:rsidP="008729F2">
      <w:pPr>
        <w:pStyle w:val="Normalny1"/>
        <w:jc w:val="both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Działania podjęte przez nauczycieli</w:t>
      </w:r>
      <w:r>
        <w:rPr>
          <w:color w:val="000000"/>
          <w:sz w:val="24"/>
          <w:szCs w:val="24"/>
        </w:rPr>
        <w:t xml:space="preserve">, wychowawców w celu poprawy funkcjonowania ucznia </w:t>
      </w:r>
      <w:r w:rsidR="00C32690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w placówce:</w:t>
      </w:r>
    </w:p>
    <w:p w14:paraId="0F9E088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3CBA0D71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48A27F31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1CF65E2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3286F8D4" w14:textId="77777777" w:rsidR="008729F2" w:rsidRDefault="008729F2" w:rsidP="008729F2">
      <w:pPr>
        <w:pStyle w:val="Normalny1"/>
        <w:spacing w:line="276" w:lineRule="auto"/>
        <w:rPr>
          <w:b/>
          <w:bCs/>
          <w:i/>
          <w:iCs/>
          <w:sz w:val="10"/>
          <w:szCs w:val="10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14:paraId="7F049DC0" w14:textId="77777777" w:rsidR="008729F2" w:rsidRDefault="008729F2" w:rsidP="008729F2">
      <w:pPr>
        <w:pStyle w:val="Normalny1"/>
        <w:rPr>
          <w:b/>
          <w:bCs/>
          <w:i/>
          <w:iCs/>
          <w:sz w:val="10"/>
          <w:szCs w:val="10"/>
        </w:rPr>
      </w:pPr>
    </w:p>
    <w:p w14:paraId="6F24CC8D" w14:textId="77777777" w:rsidR="008729F2" w:rsidRDefault="008729F2" w:rsidP="008729F2">
      <w:pPr>
        <w:pStyle w:val="Normalny1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Formy i zakres </w:t>
      </w:r>
      <w:r>
        <w:rPr>
          <w:color w:val="000000"/>
          <w:sz w:val="24"/>
          <w:szCs w:val="24"/>
        </w:rPr>
        <w:t xml:space="preserve">udzielonej uczniowi pomocy psychologiczno-pedagogicznej oraz </w:t>
      </w:r>
      <w:r>
        <w:rPr>
          <w:b/>
          <w:bCs/>
          <w:i/>
          <w:iCs/>
          <w:color w:val="000000"/>
          <w:sz w:val="24"/>
          <w:szCs w:val="24"/>
        </w:rPr>
        <w:t>okres</w:t>
      </w:r>
      <w:r>
        <w:rPr>
          <w:color w:val="000000"/>
          <w:sz w:val="24"/>
          <w:szCs w:val="24"/>
        </w:rPr>
        <w:t xml:space="preserve"> ich udzielania:</w:t>
      </w:r>
    </w:p>
    <w:p w14:paraId="71C83C86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9C6D1E6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B6F29B7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2A01E1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3ADF15A" w14:textId="77777777" w:rsidR="008729F2" w:rsidRDefault="008729F2" w:rsidP="008729F2">
      <w:pPr>
        <w:pStyle w:val="Normalny1"/>
        <w:spacing w:line="276" w:lineRule="auto"/>
        <w:rPr>
          <w:b/>
          <w:bCs/>
          <w:i/>
          <w:iCs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310E39C" w14:textId="77777777" w:rsidR="008729F2" w:rsidRDefault="008729F2" w:rsidP="008729F2">
      <w:pPr>
        <w:pStyle w:val="Normalny1"/>
        <w:spacing w:line="360" w:lineRule="auto"/>
        <w:rPr>
          <w:b/>
          <w:bCs/>
          <w:i/>
          <w:iCs/>
          <w:sz w:val="10"/>
          <w:szCs w:val="10"/>
        </w:rPr>
      </w:pPr>
    </w:p>
    <w:p w14:paraId="49F8C751" w14:textId="77777777" w:rsidR="008729F2" w:rsidRDefault="008729F2" w:rsidP="008729F2">
      <w:pPr>
        <w:pStyle w:val="Normalny1"/>
        <w:spacing w:line="360" w:lineRule="auto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Efekty </w:t>
      </w:r>
      <w:r>
        <w:rPr>
          <w:color w:val="000000"/>
          <w:sz w:val="24"/>
          <w:szCs w:val="24"/>
        </w:rPr>
        <w:t>podjętych działań i udzielanej pomocy:</w:t>
      </w:r>
    </w:p>
    <w:p w14:paraId="68033AA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EED01E9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56F362A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67DC006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13C8D0F" w14:textId="77777777" w:rsidR="008729F2" w:rsidRDefault="008729F2" w:rsidP="008729F2">
      <w:pPr>
        <w:pStyle w:val="Normalny1"/>
        <w:spacing w:line="276" w:lineRule="auto"/>
        <w:rPr>
          <w:b/>
          <w:bCs/>
          <w:i/>
          <w:iCs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AFC3AFB" w14:textId="77777777" w:rsidR="008729F2" w:rsidRDefault="008729F2" w:rsidP="008729F2">
      <w:pPr>
        <w:pStyle w:val="Normalny1"/>
        <w:jc w:val="both"/>
        <w:rPr>
          <w:b/>
          <w:bCs/>
          <w:i/>
          <w:iCs/>
          <w:sz w:val="10"/>
          <w:szCs w:val="10"/>
        </w:rPr>
      </w:pPr>
    </w:p>
    <w:p w14:paraId="396FBAC7" w14:textId="0F10C56D" w:rsidR="008729F2" w:rsidRDefault="008729F2" w:rsidP="008729F2">
      <w:pPr>
        <w:pStyle w:val="Normalny1"/>
        <w:jc w:val="both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4.</w:t>
      </w:r>
      <w:r w:rsidR="00C32690"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Wnioski dotyczące dalszej pracy</w:t>
      </w:r>
      <w:r>
        <w:rPr>
          <w:color w:val="000000"/>
          <w:sz w:val="24"/>
          <w:szCs w:val="24"/>
        </w:rPr>
        <w:t xml:space="preserve"> z uczniem mających na celu poprawę funkcjonowania ucznia</w:t>
      </w:r>
      <w:r w:rsidR="00C32690">
        <w:rPr>
          <w:color w:val="000000"/>
          <w:sz w:val="24"/>
          <w:szCs w:val="24"/>
        </w:rPr>
        <w:t>:</w:t>
      </w:r>
    </w:p>
    <w:p w14:paraId="0E5D270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6B017DC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C90093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CBF83D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A3098CD" w14:textId="77777777" w:rsidR="008729F2" w:rsidRDefault="008729F2" w:rsidP="008729F2">
      <w:pPr>
        <w:pStyle w:val="Normalny1"/>
        <w:spacing w:line="276" w:lineRule="auto"/>
        <w:rPr>
          <w:color w:val="000000"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562F34C" w14:textId="77777777" w:rsidR="008729F2" w:rsidRDefault="008729F2" w:rsidP="008729F2">
      <w:pPr>
        <w:pStyle w:val="Normalny1"/>
        <w:spacing w:line="360" w:lineRule="auto"/>
        <w:ind w:left="360"/>
        <w:rPr>
          <w:color w:val="000000"/>
          <w:sz w:val="10"/>
          <w:szCs w:val="10"/>
        </w:rPr>
      </w:pPr>
    </w:p>
    <w:p w14:paraId="201C89FF" w14:textId="42CE04AE" w:rsidR="008729F2" w:rsidRDefault="008729F2" w:rsidP="008729F2">
      <w:pPr>
        <w:pStyle w:val="Normalny1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5.</w:t>
      </w:r>
      <w:r w:rsidR="00C32690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Informacja o występujących w środowisku nauczania i wychowania </w:t>
      </w:r>
      <w:r>
        <w:rPr>
          <w:b/>
          <w:bCs/>
          <w:i/>
          <w:iCs/>
          <w:color w:val="000000"/>
          <w:sz w:val="24"/>
          <w:szCs w:val="24"/>
        </w:rPr>
        <w:t xml:space="preserve">barierach </w:t>
      </w:r>
      <w:r>
        <w:rPr>
          <w:b/>
          <w:bCs/>
          <w:i/>
          <w:iCs/>
          <w:color w:val="000000"/>
          <w:sz w:val="24"/>
          <w:szCs w:val="24"/>
        </w:rPr>
        <w:br/>
        <w:t xml:space="preserve">i ograniczeniach utrudniających funkcjonowanie ucznia, </w:t>
      </w:r>
      <w:r>
        <w:rPr>
          <w:color w:val="000000"/>
          <w:sz w:val="24"/>
          <w:szCs w:val="24"/>
        </w:rPr>
        <w:t xml:space="preserve">a także </w:t>
      </w:r>
      <w:r w:rsidRPr="00D13A34">
        <w:rPr>
          <w:b/>
          <w:bCs/>
          <w:i/>
          <w:iCs/>
          <w:color w:val="000000"/>
          <w:sz w:val="24"/>
          <w:szCs w:val="24"/>
        </w:rPr>
        <w:t>ułatwieniach</w:t>
      </w:r>
      <w:r>
        <w:rPr>
          <w:color w:val="000000"/>
          <w:sz w:val="24"/>
          <w:szCs w:val="24"/>
        </w:rPr>
        <w:t>:</w:t>
      </w:r>
    </w:p>
    <w:p w14:paraId="01E6B7E2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B290E14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10DD8D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B450DE2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3327AD5" w14:textId="77777777" w:rsidR="008729F2" w:rsidRDefault="008729F2" w:rsidP="008729F2">
      <w:pPr>
        <w:pStyle w:val="Normalny1"/>
        <w:spacing w:line="276" w:lineRule="auto"/>
        <w:rPr>
          <w:color w:val="000000"/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29F0E27" w14:textId="77777777" w:rsidR="008729F2" w:rsidRDefault="008729F2" w:rsidP="008729F2">
      <w:pPr>
        <w:pStyle w:val="Normalny1"/>
        <w:jc w:val="both"/>
        <w:rPr>
          <w:color w:val="000000"/>
          <w:sz w:val="10"/>
          <w:szCs w:val="10"/>
        </w:rPr>
      </w:pPr>
    </w:p>
    <w:p w14:paraId="1AEEC0AB" w14:textId="74964C5E" w:rsidR="008729F2" w:rsidRDefault="008729F2" w:rsidP="008729F2">
      <w:pPr>
        <w:pStyle w:val="Normalny1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. Wskazanie </w:t>
      </w:r>
      <w:r>
        <w:rPr>
          <w:b/>
          <w:bCs/>
          <w:i/>
          <w:iCs/>
          <w:color w:val="000000"/>
          <w:sz w:val="24"/>
          <w:szCs w:val="24"/>
        </w:rPr>
        <w:t>potrzeby realizacji wybranych zajęć edukacyjnych indywidualnie z uczniem lub w grupie liczącej do 5 uczniów</w:t>
      </w:r>
      <w:r w:rsidR="00C32690">
        <w:rPr>
          <w:b/>
          <w:bCs/>
          <w:i/>
          <w:iCs/>
          <w:color w:val="000000"/>
          <w:sz w:val="24"/>
          <w:szCs w:val="24"/>
        </w:rPr>
        <w:t>:</w:t>
      </w:r>
    </w:p>
    <w:p w14:paraId="54621312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1828729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787FFC5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76BF42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382FA06" w14:textId="77777777" w:rsidR="008729F2" w:rsidRDefault="008729F2" w:rsidP="008729F2">
      <w:pPr>
        <w:pStyle w:val="Normalny1"/>
        <w:spacing w:line="276" w:lineRule="auto"/>
        <w:rPr>
          <w:sz w:val="10"/>
          <w:szCs w:val="10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2BEA14E" w14:textId="77777777" w:rsidR="008729F2" w:rsidRDefault="008729F2" w:rsidP="008729F2">
      <w:pPr>
        <w:pStyle w:val="Normalny1"/>
        <w:rPr>
          <w:sz w:val="10"/>
          <w:szCs w:val="10"/>
        </w:rPr>
      </w:pPr>
    </w:p>
    <w:p w14:paraId="563F011B" w14:textId="77777777" w:rsidR="008729F2" w:rsidRDefault="008729F2" w:rsidP="008729F2">
      <w:pPr>
        <w:pStyle w:val="Normalny1"/>
      </w:pPr>
      <w:r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W przypadku ucznia </w:t>
      </w:r>
      <w:r w:rsidRPr="00D13A34">
        <w:rPr>
          <w:b/>
          <w:bCs/>
          <w:i/>
          <w:iCs/>
          <w:sz w:val="24"/>
          <w:szCs w:val="24"/>
          <w:u w:val="single"/>
        </w:rPr>
        <w:t>słabosłyszącego lub niesłyszącego</w:t>
      </w:r>
      <w:r>
        <w:rPr>
          <w:sz w:val="24"/>
          <w:szCs w:val="24"/>
        </w:rPr>
        <w:t>:</w:t>
      </w:r>
    </w:p>
    <w:p w14:paraId="4A1A457F" w14:textId="77777777" w:rsidR="008729F2" w:rsidRDefault="008729F2" w:rsidP="008729F2">
      <w:pPr>
        <w:pStyle w:val="PKTpunkt"/>
        <w:numPr>
          <w:ilvl w:val="0"/>
          <w:numId w:val="4"/>
        </w:numPr>
        <w:suppressAutoHyphens w:val="0"/>
        <w:spacing w:line="240" w:lineRule="auto"/>
        <w:ind w:left="284" w:hanging="284"/>
      </w:pPr>
      <w:r w:rsidRPr="00AA454A">
        <w:t>poziom komunikacji</w:t>
      </w:r>
      <w:r>
        <w:t xml:space="preserve"> </w:t>
      </w:r>
      <w:r w:rsidRPr="007C072B">
        <w:t>uwzględniający możliwości w zakresie komunikacji werbalnej</w:t>
      </w:r>
      <w:r>
        <w:t xml:space="preserve"> i niewerbalnych metod komunikacji, w tym</w:t>
      </w:r>
      <w:r w:rsidRPr="007C072B">
        <w:t xml:space="preserve"> i</w:t>
      </w:r>
      <w:r>
        <w:t xml:space="preserve"> języka </w:t>
      </w:r>
      <w:r w:rsidRPr="007C072B">
        <w:t>migowego</w:t>
      </w:r>
      <w:r>
        <w:t xml:space="preserve"> i </w:t>
      </w:r>
      <w:proofErr w:type="spellStart"/>
      <w:r>
        <w:t>fonogestów</w:t>
      </w:r>
      <w:proofErr w:type="spellEnd"/>
      <w:r>
        <w:t>:</w:t>
      </w:r>
    </w:p>
    <w:p w14:paraId="6CE8E70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DF5270E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0E820A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4385A1D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0E5E905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F294BFD" w14:textId="77777777" w:rsidR="008729F2" w:rsidRDefault="008729F2" w:rsidP="008729F2">
      <w:pPr>
        <w:pStyle w:val="PKTpunkt"/>
        <w:numPr>
          <w:ilvl w:val="0"/>
          <w:numId w:val="4"/>
        </w:numPr>
        <w:suppressAutoHyphens w:val="0"/>
        <w:spacing w:line="240" w:lineRule="auto"/>
        <w:ind w:left="284" w:hanging="284"/>
      </w:pPr>
      <w:r w:rsidRPr="00C24C56">
        <w:t>informację</w:t>
      </w:r>
      <w:r>
        <w:t xml:space="preserve"> o sposobie komunikowania się z uczniem przez rodzinę:</w:t>
      </w:r>
    </w:p>
    <w:p w14:paraId="1E552DA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4C66751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A7678FA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5D8DBE2" w14:textId="2B562F69" w:rsidR="008729F2" w:rsidRPr="00BD5237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B784226" w14:textId="50B14EFE" w:rsidR="008729F2" w:rsidRDefault="008729F2" w:rsidP="00C32690">
      <w:pPr>
        <w:pStyle w:val="PKTpunkt"/>
        <w:numPr>
          <w:ilvl w:val="0"/>
          <w:numId w:val="4"/>
        </w:numPr>
        <w:suppressAutoHyphens w:val="0"/>
        <w:spacing w:line="240" w:lineRule="auto"/>
        <w:ind w:left="284" w:hanging="284"/>
      </w:pPr>
      <w:r>
        <w:lastRenderedPageBreak/>
        <w:t xml:space="preserve">ocenę </w:t>
      </w:r>
      <w:proofErr w:type="spellStart"/>
      <w:r>
        <w:t>surdopedagogiczną</w:t>
      </w:r>
      <w:proofErr w:type="spellEnd"/>
      <w:r>
        <w:t xml:space="preserve"> i </w:t>
      </w:r>
      <w:proofErr w:type="spellStart"/>
      <w:r>
        <w:t>surdologopedyczną</w:t>
      </w:r>
      <w:proofErr w:type="spellEnd"/>
      <w:r>
        <w:t xml:space="preserve"> ucznia opisującą sposób funkcjonowania ucznia </w:t>
      </w:r>
      <w:r w:rsidR="00C32690">
        <w:br/>
      </w:r>
      <w:r>
        <w:t>w szkole, ośrodku lub placówce, w tym trudności w słyszeniu i rozumieniu komunikatów werbalnych oraz dostępie do podręczników, materiałów edukacyjnych i materiałów ćwiczeniowych:</w:t>
      </w:r>
    </w:p>
    <w:p w14:paraId="1F8E658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4D8B41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881D954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87B58D6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F0BE42F" w14:textId="77777777" w:rsidR="008729F2" w:rsidRPr="00BD5237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63D9BC5" w14:textId="77777777" w:rsidR="008729F2" w:rsidRPr="00AA454A" w:rsidRDefault="008729F2" w:rsidP="008729F2">
      <w:pPr>
        <w:pStyle w:val="PKTpunkt"/>
        <w:numPr>
          <w:ilvl w:val="0"/>
          <w:numId w:val="4"/>
        </w:numPr>
        <w:suppressAutoHyphens w:val="0"/>
        <w:spacing w:line="240" w:lineRule="auto"/>
        <w:ind w:left="284" w:hanging="284"/>
        <w:rPr>
          <w:bCs w:val="0"/>
        </w:rPr>
      </w:pPr>
      <w:r>
        <w:rPr>
          <w:bCs w:val="0"/>
        </w:rPr>
        <w:t xml:space="preserve">ocenę </w:t>
      </w:r>
      <w:r w:rsidRPr="166757E9">
        <w:rPr>
          <w:bCs w:val="0"/>
        </w:rPr>
        <w:t>zasobów i barier środowiska szkolnego</w:t>
      </w:r>
      <w:r>
        <w:rPr>
          <w:bCs w:val="0"/>
        </w:rPr>
        <w:t xml:space="preserve">, </w:t>
      </w:r>
      <w:r w:rsidRPr="166757E9">
        <w:rPr>
          <w:bCs w:val="0"/>
        </w:rPr>
        <w:t>ze szczególnym uwzględnieniem:</w:t>
      </w:r>
    </w:p>
    <w:p w14:paraId="248D8CFD" w14:textId="77777777" w:rsidR="008729F2" w:rsidRDefault="008729F2" w:rsidP="008729F2">
      <w:pPr>
        <w:pStyle w:val="LITlitera"/>
        <w:numPr>
          <w:ilvl w:val="1"/>
          <w:numId w:val="5"/>
        </w:numPr>
        <w:suppressAutoHyphens w:val="0"/>
        <w:spacing w:line="240" w:lineRule="auto"/>
        <w:ind w:left="567" w:hanging="283"/>
      </w:pPr>
      <w:r w:rsidRPr="166757E9">
        <w:t>wyposażenia w urządzenia wspomagające s</w:t>
      </w:r>
      <w:r>
        <w:t>łyszenie i odbiór audiowizualny:</w:t>
      </w:r>
    </w:p>
    <w:p w14:paraId="65669721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BC0C94C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DF72933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DF45309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1223B04" w14:textId="77777777" w:rsidR="008729F2" w:rsidRPr="00BD5237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93ECB83" w14:textId="77777777" w:rsidR="008729F2" w:rsidRDefault="008729F2" w:rsidP="008729F2">
      <w:pPr>
        <w:pStyle w:val="LITlitera"/>
        <w:numPr>
          <w:ilvl w:val="1"/>
          <w:numId w:val="5"/>
        </w:numPr>
        <w:suppressAutoHyphens w:val="0"/>
        <w:spacing w:line="240" w:lineRule="auto"/>
        <w:ind w:left="567" w:hanging="283"/>
      </w:pPr>
      <w:r w:rsidRPr="166757E9">
        <w:t>dostępu do usług związanych z przygotowywaniem notatek, zapisywaniem symultanicznym</w:t>
      </w:r>
      <w:r>
        <w:t xml:space="preserve"> lub</w:t>
      </w:r>
      <w:r w:rsidRPr="166757E9">
        <w:t xml:space="preserve"> tłumaczenie</w:t>
      </w:r>
      <w:r>
        <w:t>m na język migowy:</w:t>
      </w:r>
    </w:p>
    <w:p w14:paraId="2912503C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E9CDA0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64016D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1977AC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B4D14E1" w14:textId="77777777" w:rsidR="008729F2" w:rsidRPr="00D13A34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726E2C4" w14:textId="77777777" w:rsidR="008729F2" w:rsidRDefault="008729F2" w:rsidP="008729F2">
      <w:pPr>
        <w:pStyle w:val="Normalny1"/>
        <w:rPr>
          <w:b/>
          <w:color w:val="000000"/>
          <w:sz w:val="24"/>
          <w:szCs w:val="20"/>
        </w:rPr>
      </w:pPr>
    </w:p>
    <w:p w14:paraId="69D649AD" w14:textId="77777777" w:rsidR="008729F2" w:rsidRDefault="008729F2" w:rsidP="008729F2">
      <w:pPr>
        <w:pStyle w:val="Normalny1"/>
        <w:rPr>
          <w:szCs w:val="24"/>
        </w:rPr>
      </w:pPr>
      <w:r>
        <w:rPr>
          <w:b/>
          <w:color w:val="000000"/>
          <w:sz w:val="24"/>
          <w:szCs w:val="20"/>
        </w:rPr>
        <w:t>8.</w:t>
      </w:r>
      <w:r>
        <w:rPr>
          <w:color w:val="000000"/>
          <w:sz w:val="24"/>
          <w:szCs w:val="20"/>
        </w:rPr>
        <w:t xml:space="preserve"> W przypadku ucznia </w:t>
      </w:r>
      <w:r w:rsidRPr="00D13A34">
        <w:rPr>
          <w:b/>
          <w:bCs/>
          <w:i/>
          <w:iCs/>
          <w:color w:val="000000"/>
          <w:sz w:val="24"/>
          <w:szCs w:val="20"/>
        </w:rPr>
        <w:t>słabowidzącego i niewidzącego</w:t>
      </w:r>
      <w:r>
        <w:rPr>
          <w:color w:val="000000"/>
          <w:sz w:val="24"/>
          <w:szCs w:val="20"/>
        </w:rPr>
        <w:t>:</w:t>
      </w:r>
    </w:p>
    <w:p w14:paraId="5CD54ED5" w14:textId="77777777" w:rsidR="008729F2" w:rsidRPr="00BD5237" w:rsidRDefault="008729F2" w:rsidP="008729F2">
      <w:pPr>
        <w:pStyle w:val="PKTpunkt"/>
        <w:numPr>
          <w:ilvl w:val="0"/>
          <w:numId w:val="4"/>
        </w:numPr>
        <w:suppressAutoHyphens w:val="0"/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tyflopedagogiczną opisującą:</w:t>
      </w:r>
    </w:p>
    <w:p w14:paraId="7E3E2B2D" w14:textId="77777777" w:rsidR="008729F2" w:rsidRDefault="008729F2" w:rsidP="008729F2">
      <w:pPr>
        <w:pStyle w:val="LITlitera"/>
        <w:numPr>
          <w:ilvl w:val="1"/>
          <w:numId w:val="6"/>
        </w:numPr>
        <w:suppressAutoHyphens w:val="0"/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sposób funkcjonowania ucznia w szkole, ośrodku lub placówce, w</w:t>
      </w:r>
      <w:r>
        <w:rPr>
          <w:rFonts w:ascii="Times New Roman" w:hAnsi="Times New Roman" w:cs="Times New Roman"/>
          <w:szCs w:val="24"/>
        </w:rPr>
        <w:t> </w:t>
      </w:r>
      <w:r w:rsidRPr="00BD5237">
        <w:rPr>
          <w:rFonts w:ascii="Times New Roman" w:hAnsi="Times New Roman" w:cs="Times New Roman"/>
          <w:szCs w:val="24"/>
        </w:rPr>
        <w:t>tym trudności w realizacji zadań wzrokowych, w dostępie do</w:t>
      </w:r>
      <w:r>
        <w:rPr>
          <w:rFonts w:ascii="Times New Roman" w:hAnsi="Times New Roman" w:cs="Times New Roman"/>
          <w:szCs w:val="24"/>
        </w:rPr>
        <w:t xml:space="preserve"> podręczników,</w:t>
      </w:r>
      <w:r w:rsidRPr="00BD5237">
        <w:rPr>
          <w:rFonts w:ascii="Times New Roman" w:hAnsi="Times New Roman" w:cs="Times New Roman"/>
          <w:szCs w:val="24"/>
        </w:rPr>
        <w:t xml:space="preserve"> materiałów edukacyjnych</w:t>
      </w:r>
      <w:r>
        <w:rPr>
          <w:rFonts w:ascii="Times New Roman" w:hAnsi="Times New Roman" w:cs="Times New Roman"/>
          <w:szCs w:val="24"/>
        </w:rPr>
        <w:t xml:space="preserve"> i materiałów ćwiczeniowych:</w:t>
      </w:r>
    </w:p>
    <w:p w14:paraId="320B497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60E5EA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0511EC2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315AB0D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515002DD" w14:textId="77777777" w:rsidR="008729F2" w:rsidRPr="00947396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58ABCC5" w14:textId="3D3050F9" w:rsidR="008729F2" w:rsidRDefault="008729F2" w:rsidP="008729F2">
      <w:pPr>
        <w:pStyle w:val="LITlitera"/>
        <w:numPr>
          <w:ilvl w:val="1"/>
          <w:numId w:val="6"/>
        </w:numPr>
        <w:suppressAutoHyphens w:val="0"/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ocenę indywidualnych potrzeb w zakresie adaptacji materiałów edukacyjnych</w:t>
      </w:r>
      <w:r>
        <w:rPr>
          <w:rFonts w:ascii="Times New Roman" w:hAnsi="Times New Roman" w:cs="Times New Roman"/>
          <w:szCs w:val="24"/>
        </w:rPr>
        <w:t xml:space="preserve"> i materiałów ćwiczeniowych</w:t>
      </w:r>
      <w:r w:rsidRPr="00BD5237">
        <w:rPr>
          <w:rFonts w:ascii="Times New Roman" w:hAnsi="Times New Roman" w:cs="Times New Roman"/>
          <w:szCs w:val="24"/>
        </w:rPr>
        <w:t xml:space="preserve">, organizacji przestrzeni szkolnej, wykorzystania pomocy optycznych </w:t>
      </w:r>
      <w:r w:rsidR="00C32690">
        <w:rPr>
          <w:rFonts w:ascii="Times New Roman" w:hAnsi="Times New Roman" w:cs="Times New Roman"/>
          <w:szCs w:val="24"/>
        </w:rPr>
        <w:br/>
      </w:r>
      <w:r w:rsidRPr="00BD5237">
        <w:rPr>
          <w:rFonts w:ascii="Times New Roman" w:hAnsi="Times New Roman" w:cs="Times New Roman"/>
          <w:szCs w:val="24"/>
        </w:rPr>
        <w:t xml:space="preserve">i nieoptycznych </w:t>
      </w:r>
      <w:r>
        <w:rPr>
          <w:rFonts w:ascii="Times New Roman" w:hAnsi="Times New Roman" w:cs="Times New Roman"/>
          <w:szCs w:val="24"/>
        </w:rPr>
        <w:t>oraz technologii wspomagających:</w:t>
      </w:r>
    </w:p>
    <w:p w14:paraId="367874EF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62AC479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1C03304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5721138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40B796C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373DE340" w14:textId="542EA1CA" w:rsidR="008729F2" w:rsidRDefault="008729F2" w:rsidP="00C32690">
      <w:pPr>
        <w:pStyle w:val="Normalny1"/>
        <w:numPr>
          <w:ilvl w:val="1"/>
          <w:numId w:val="6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ocenę  funkcjonalnego widzenia, obejmującą obserwację, w jaki sposób uczeń wykorzystuje wzrok w naturalnych zadaniach i codziennych czynnościach, w tym warunkach typowych dla procesu edukacyjnego oraz aktywności życia codziennego:</w:t>
      </w:r>
    </w:p>
    <w:p w14:paraId="52925E0B" w14:textId="1C2ED477" w:rsidR="00C32690" w:rsidRDefault="00C32690" w:rsidP="00C32690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C43DEDF" w14:textId="77777777" w:rsidR="008729F2" w:rsidRPr="00947396" w:rsidRDefault="008729F2" w:rsidP="008729F2">
      <w:pPr>
        <w:pStyle w:val="Normalny1"/>
        <w:spacing w:line="276" w:lineRule="auto"/>
        <w:rPr>
          <w:sz w:val="24"/>
          <w:szCs w:val="24"/>
        </w:rPr>
      </w:pPr>
    </w:p>
    <w:p w14:paraId="32C9FBEF" w14:textId="77777777" w:rsidR="008729F2" w:rsidRDefault="008729F2" w:rsidP="008729F2">
      <w:pPr>
        <w:pStyle w:val="PKTpunkt"/>
        <w:spacing w:line="240" w:lineRule="auto"/>
        <w:ind w:left="142" w:hanging="14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Pr="00BD5237">
        <w:rPr>
          <w:rFonts w:ascii="Times New Roman" w:hAnsi="Times New Roman" w:cs="Times New Roman"/>
          <w:szCs w:val="24"/>
        </w:rPr>
        <w:t>ocenę sprawności percepcyjnej zmysłów innych niż wzrok oraz ich współdziałania w procesach</w:t>
      </w:r>
      <w:r>
        <w:rPr>
          <w:rFonts w:ascii="Times New Roman" w:hAnsi="Times New Roman" w:cs="Times New Roman"/>
          <w:szCs w:val="24"/>
        </w:rPr>
        <w:t xml:space="preserve"> </w:t>
      </w:r>
      <w:r w:rsidRPr="00BD5237">
        <w:rPr>
          <w:rFonts w:ascii="Times New Roman" w:hAnsi="Times New Roman" w:cs="Times New Roman"/>
          <w:szCs w:val="24"/>
        </w:rPr>
        <w:t>poznawczych, ze szczególnym uwzględnieniem wykorzystywanych m</w:t>
      </w:r>
      <w:r>
        <w:rPr>
          <w:rFonts w:ascii="Times New Roman" w:hAnsi="Times New Roman" w:cs="Times New Roman"/>
          <w:szCs w:val="24"/>
        </w:rPr>
        <w:t>echanizmów kompensacyjnych:</w:t>
      </w:r>
    </w:p>
    <w:p w14:paraId="09D2E162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A1D331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D3E9017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42A90CD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0020F7F" w14:textId="77777777" w:rsidR="008729F2" w:rsidRPr="00947396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0A193AE8" w14:textId="77777777" w:rsidR="008729F2" w:rsidRPr="00BD5237" w:rsidRDefault="008729F2" w:rsidP="008729F2">
      <w:pPr>
        <w:pStyle w:val="PKTpunkt"/>
        <w:spacing w:line="240" w:lineRule="auto"/>
        <w:ind w:left="142" w:hanging="14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Pr="00BD5237">
        <w:rPr>
          <w:rFonts w:ascii="Times New Roman" w:hAnsi="Times New Roman" w:cs="Times New Roman"/>
          <w:szCs w:val="24"/>
        </w:rPr>
        <w:t>ocenę zasobów i barier środowiska szkolnego, ze szczególnym uwzględnieniem potrzeb uczniów</w:t>
      </w:r>
      <w:r>
        <w:rPr>
          <w:rFonts w:ascii="Times New Roman" w:hAnsi="Times New Roman" w:cs="Times New Roman"/>
          <w:szCs w:val="24"/>
        </w:rPr>
        <w:t xml:space="preserve"> </w:t>
      </w:r>
      <w:r w:rsidRPr="00BD5237">
        <w:rPr>
          <w:rFonts w:ascii="Times New Roman" w:hAnsi="Times New Roman" w:cs="Times New Roman"/>
          <w:szCs w:val="24"/>
        </w:rPr>
        <w:t>niewidomych i słabowidzących, w zakresie:</w:t>
      </w:r>
    </w:p>
    <w:p w14:paraId="04F57980" w14:textId="77777777" w:rsidR="008729F2" w:rsidRDefault="008729F2" w:rsidP="008729F2">
      <w:pPr>
        <w:pStyle w:val="LITlitera"/>
        <w:numPr>
          <w:ilvl w:val="1"/>
          <w:numId w:val="7"/>
        </w:numPr>
        <w:suppressAutoHyphens w:val="0"/>
        <w:spacing w:line="240" w:lineRule="auto"/>
        <w:rPr>
          <w:rFonts w:ascii="Times New Roman" w:hAnsi="Times New Roman" w:cs="Times New Roman"/>
          <w:szCs w:val="24"/>
        </w:rPr>
      </w:pPr>
      <w:r w:rsidRPr="00BD5237">
        <w:rPr>
          <w:rFonts w:ascii="Times New Roman" w:hAnsi="Times New Roman" w:cs="Times New Roman"/>
          <w:szCs w:val="24"/>
        </w:rPr>
        <w:t>wyposażenia w środki dydaktyczne i technologie wspomagające funkcjonowa</w:t>
      </w:r>
      <w:r>
        <w:rPr>
          <w:rFonts w:ascii="Times New Roman" w:hAnsi="Times New Roman" w:cs="Times New Roman"/>
          <w:szCs w:val="24"/>
        </w:rPr>
        <w:t>nie uczniów z dysfunkcją wzroku:</w:t>
      </w:r>
    </w:p>
    <w:p w14:paraId="5842E536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9602DEC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19CE8064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2204503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4B043EE9" w14:textId="77777777" w:rsidR="008729F2" w:rsidRPr="00947396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CEE3AAC" w14:textId="77777777" w:rsidR="008729F2" w:rsidRPr="00947396" w:rsidRDefault="008729F2" w:rsidP="008729F2">
      <w:pPr>
        <w:pStyle w:val="Normalny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color w:val="000000"/>
          <w:sz w:val="24"/>
          <w:szCs w:val="24"/>
        </w:rPr>
      </w:pPr>
      <w:r w:rsidRPr="00BD5237">
        <w:rPr>
          <w:sz w:val="24"/>
          <w:szCs w:val="24"/>
        </w:rPr>
        <w:t>możliwości zapewnienia alternatywnych form dostępu do treści edukacyjnych i informacji organizacyjnych, w tym w formie audio, cyfrowej, brajlowskiej, a także zapewnienia wsparcia specjalistycznego</w:t>
      </w:r>
      <w:r>
        <w:rPr>
          <w:sz w:val="24"/>
          <w:szCs w:val="24"/>
        </w:rPr>
        <w:t>:</w:t>
      </w:r>
    </w:p>
    <w:p w14:paraId="5A4DC401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4654D60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6D56551B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240BE91E" w14:textId="77777777" w:rsidR="008729F2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7FAE48F" w14:textId="77777777" w:rsidR="008729F2" w:rsidRPr="008E0F9F" w:rsidRDefault="008729F2" w:rsidP="008729F2">
      <w:pPr>
        <w:pStyle w:val="Normalny1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6F1F38C8" w14:textId="77777777" w:rsidR="008729F2" w:rsidRDefault="008729F2" w:rsidP="008729F2">
      <w:pPr>
        <w:pStyle w:val="Normalny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1BD25428" w14:textId="77777777" w:rsidR="008729F2" w:rsidRDefault="008729F2" w:rsidP="008729F2">
      <w:pPr>
        <w:pStyle w:val="Normalny1"/>
        <w:rPr>
          <w:color w:val="000000"/>
          <w:sz w:val="24"/>
          <w:szCs w:val="24"/>
        </w:rPr>
      </w:pPr>
    </w:p>
    <w:p w14:paraId="6EF353FA" w14:textId="77777777" w:rsidR="008729F2" w:rsidRDefault="008729F2" w:rsidP="008729F2">
      <w:pPr>
        <w:pStyle w:val="Normalny1"/>
        <w:rPr>
          <w:color w:val="000000"/>
          <w:sz w:val="24"/>
          <w:szCs w:val="24"/>
        </w:rPr>
      </w:pPr>
    </w:p>
    <w:p w14:paraId="07E988AC" w14:textId="77777777" w:rsidR="008729F2" w:rsidRDefault="008729F2" w:rsidP="008729F2">
      <w:pPr>
        <w:pStyle w:val="Normalny1"/>
        <w:ind w:left="4956" w:firstLine="7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</w:t>
      </w:r>
    </w:p>
    <w:p w14:paraId="252CE2DC" w14:textId="77777777" w:rsidR="008729F2" w:rsidRDefault="008729F2" w:rsidP="008729F2">
      <w:pPr>
        <w:pStyle w:val="Normalny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0"/>
          <w:szCs w:val="20"/>
        </w:rPr>
        <w:t>pieczęć szkoły</w:t>
      </w:r>
    </w:p>
    <w:p w14:paraId="4607EA7D" w14:textId="77777777" w:rsidR="008729F2" w:rsidRDefault="008729F2" w:rsidP="008729F2">
      <w:pPr>
        <w:pStyle w:val="Normalny1"/>
        <w:rPr>
          <w:color w:val="000000"/>
          <w:sz w:val="24"/>
          <w:szCs w:val="24"/>
        </w:rPr>
      </w:pPr>
    </w:p>
    <w:p w14:paraId="38BB8BB6" w14:textId="77777777" w:rsidR="008729F2" w:rsidRDefault="008729F2" w:rsidP="008729F2">
      <w:pPr>
        <w:pStyle w:val="Normalny1"/>
        <w:rPr>
          <w:color w:val="000000"/>
          <w:sz w:val="24"/>
          <w:szCs w:val="24"/>
        </w:rPr>
      </w:pPr>
    </w:p>
    <w:p w14:paraId="0DEB97D7" w14:textId="519142BE" w:rsidR="008729F2" w:rsidRDefault="008729F2" w:rsidP="008729F2">
      <w:pPr>
        <w:pStyle w:val="Normalny1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…………………………..       ……………………………..        ………………………………</w:t>
      </w:r>
      <w:r w:rsidR="00C32690">
        <w:rPr>
          <w:color w:val="000000"/>
          <w:sz w:val="24"/>
          <w:szCs w:val="24"/>
        </w:rPr>
        <w:t>…….</w:t>
      </w:r>
    </w:p>
    <w:p w14:paraId="222CDAF7" w14:textId="77777777" w:rsidR="008729F2" w:rsidRDefault="008729F2" w:rsidP="008729F2">
      <w:pPr>
        <w:pStyle w:val="Normalny1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Miejscowość, 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podpis wychowawcy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podpis dyrektora szkoły</w:t>
      </w:r>
    </w:p>
    <w:p w14:paraId="2DD8F0A0" w14:textId="77777777" w:rsidR="008729F2" w:rsidRDefault="008729F2" w:rsidP="008729F2">
      <w:pPr>
        <w:pStyle w:val="Normalny1"/>
        <w:rPr>
          <w:sz w:val="20"/>
          <w:szCs w:val="20"/>
        </w:rPr>
      </w:pPr>
    </w:p>
    <w:p w14:paraId="7693FB1F" w14:textId="77777777" w:rsidR="008729F2" w:rsidRDefault="008729F2" w:rsidP="008729F2">
      <w:pPr>
        <w:pStyle w:val="Normalny1"/>
        <w:rPr>
          <w:sz w:val="20"/>
          <w:szCs w:val="20"/>
        </w:rPr>
      </w:pPr>
    </w:p>
    <w:p w14:paraId="2615BBAA" w14:textId="77777777" w:rsidR="008729F2" w:rsidRDefault="008729F2" w:rsidP="008729F2">
      <w:pPr>
        <w:pStyle w:val="Normalny1"/>
        <w:rPr>
          <w:color w:val="FF0000"/>
          <w:sz w:val="20"/>
          <w:szCs w:val="20"/>
        </w:rPr>
      </w:pPr>
    </w:p>
    <w:p w14:paraId="2ACD35B6" w14:textId="77777777" w:rsidR="008729F2" w:rsidRPr="00D807E5" w:rsidRDefault="008729F2" w:rsidP="008729F2">
      <w:pPr>
        <w:pStyle w:val="Normalny1"/>
        <w:jc w:val="both"/>
        <w:rPr>
          <w:sz w:val="20"/>
          <w:szCs w:val="20"/>
        </w:rPr>
      </w:pPr>
      <w:r w:rsidRPr="00D807E5">
        <w:rPr>
          <w:sz w:val="20"/>
          <w:szCs w:val="20"/>
        </w:rPr>
        <w:t xml:space="preserve">Podstawa prawna: </w:t>
      </w:r>
    </w:p>
    <w:p w14:paraId="1D924F80" w14:textId="4B998823" w:rsidR="008729F2" w:rsidRPr="00D807E5" w:rsidRDefault="008729F2" w:rsidP="008729F2">
      <w:pPr>
        <w:pStyle w:val="Normalny1"/>
        <w:jc w:val="both"/>
        <w:rPr>
          <w:sz w:val="20"/>
          <w:szCs w:val="20"/>
        </w:rPr>
      </w:pPr>
      <w:r w:rsidRPr="00D807E5">
        <w:rPr>
          <w:sz w:val="20"/>
          <w:szCs w:val="20"/>
        </w:rPr>
        <w:t xml:space="preserve">Rozporządzenie ME z dnia 2 marca 2026 r. w sprawie opinii i orzeczeń wydawanych przez zespoły orzekające działające </w:t>
      </w:r>
      <w:r w:rsidR="00C32690">
        <w:rPr>
          <w:sz w:val="20"/>
          <w:szCs w:val="20"/>
        </w:rPr>
        <w:br/>
      </w:r>
      <w:r w:rsidRPr="00D807E5">
        <w:rPr>
          <w:sz w:val="20"/>
          <w:szCs w:val="20"/>
        </w:rPr>
        <w:t>w publicznych poradniach psychologiczno-pedagogicznych (Dz. U. z 2026 r. poz. 428).</w:t>
      </w:r>
    </w:p>
    <w:p w14:paraId="1100A6D0" w14:textId="77777777" w:rsidR="008729F2" w:rsidRDefault="008729F2" w:rsidP="008729F2">
      <w:pPr>
        <w:pStyle w:val="Normalny1"/>
      </w:pPr>
    </w:p>
    <w:p w14:paraId="610C2DB6" w14:textId="77777777" w:rsidR="008729F2" w:rsidRDefault="008729F2" w:rsidP="008729F2"/>
    <w:p w14:paraId="5A2CE23C" w14:textId="21EC7D5D" w:rsidR="002830B0" w:rsidRDefault="002830B0"/>
    <w:sectPr w:rsidR="002830B0" w:rsidSect="008729F2">
      <w:footerReference w:type="default" r:id="rId7"/>
      <w:pgSz w:w="11906" w:h="16838"/>
      <w:pgMar w:top="568" w:right="991" w:bottom="1135" w:left="992" w:header="708" w:footer="708" w:gutter="0"/>
      <w:cols w:space="708"/>
      <w:docGrid w:linePitch="24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D7F31" w14:textId="77777777" w:rsidR="00D37751" w:rsidRDefault="00D37751">
      <w:r>
        <w:separator/>
      </w:r>
    </w:p>
  </w:endnote>
  <w:endnote w:type="continuationSeparator" w:id="0">
    <w:p w14:paraId="72AA4571" w14:textId="77777777" w:rsidR="00D37751" w:rsidRDefault="00D37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8924" w14:textId="77777777" w:rsidR="008729F2" w:rsidRDefault="008729F2">
    <w:pPr>
      <w:pStyle w:val="Normalny1"/>
      <w:tabs>
        <w:tab w:val="center" w:pos="4536"/>
        <w:tab w:val="right" w:pos="9072"/>
      </w:tabs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CCD8" w14:textId="77777777" w:rsidR="00D37751" w:rsidRDefault="00D37751">
      <w:r>
        <w:separator/>
      </w:r>
    </w:p>
  </w:footnote>
  <w:footnote w:type="continuationSeparator" w:id="0">
    <w:p w14:paraId="6D79E5CA" w14:textId="77777777" w:rsidR="00D37751" w:rsidRDefault="00D37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Num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5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0DFE0779"/>
    <w:multiLevelType w:val="hybridMultilevel"/>
    <w:tmpl w:val="F4227C1A"/>
    <w:lvl w:ilvl="0" w:tplc="04DE378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24E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15943F0"/>
    <w:multiLevelType w:val="hybridMultilevel"/>
    <w:tmpl w:val="ADF86F44"/>
    <w:lvl w:ilvl="0" w:tplc="A15817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9374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F97B3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43D6F91"/>
    <w:multiLevelType w:val="hybridMultilevel"/>
    <w:tmpl w:val="EACC19A4"/>
    <w:lvl w:ilvl="0" w:tplc="5B8807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2099344">
    <w:abstractNumId w:val="0"/>
  </w:num>
  <w:num w:numId="2" w16cid:durableId="894703452">
    <w:abstractNumId w:val="3"/>
  </w:num>
  <w:num w:numId="3" w16cid:durableId="1061254221">
    <w:abstractNumId w:val="1"/>
  </w:num>
  <w:num w:numId="4" w16cid:durableId="1831942488">
    <w:abstractNumId w:val="6"/>
  </w:num>
  <w:num w:numId="5" w16cid:durableId="1596480530">
    <w:abstractNumId w:val="5"/>
  </w:num>
  <w:num w:numId="6" w16cid:durableId="52391474">
    <w:abstractNumId w:val="4"/>
  </w:num>
  <w:num w:numId="7" w16cid:durableId="926306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F2"/>
    <w:rsid w:val="002830B0"/>
    <w:rsid w:val="00492BC9"/>
    <w:rsid w:val="004B4B3F"/>
    <w:rsid w:val="005F5B5D"/>
    <w:rsid w:val="00760278"/>
    <w:rsid w:val="00810CD1"/>
    <w:rsid w:val="008729F2"/>
    <w:rsid w:val="008A2D72"/>
    <w:rsid w:val="008F3E8B"/>
    <w:rsid w:val="00A97734"/>
    <w:rsid w:val="00B773F6"/>
    <w:rsid w:val="00BC311A"/>
    <w:rsid w:val="00C32690"/>
    <w:rsid w:val="00D37751"/>
    <w:rsid w:val="00D82A24"/>
    <w:rsid w:val="00E7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7935"/>
  <w15:chartTrackingRefBased/>
  <w15:docId w15:val="{76D2E4A1-49D2-40B9-94FB-283FFBF5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9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2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2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2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2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29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29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29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29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2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29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29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29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29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29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29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29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2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2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2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72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2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29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29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29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2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29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29F2"/>
    <w:rPr>
      <w:b/>
      <w:bCs/>
      <w:smallCaps/>
      <w:color w:val="0F4761" w:themeColor="accent1" w:themeShade="BF"/>
      <w:spacing w:val="5"/>
    </w:rPr>
  </w:style>
  <w:style w:type="paragraph" w:customStyle="1" w:styleId="Normalny1">
    <w:name w:val="Normalny1"/>
    <w:rsid w:val="008729F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ar-SA"/>
      <w14:ligatures w14:val="none"/>
    </w:rPr>
  </w:style>
  <w:style w:type="paragraph" w:customStyle="1" w:styleId="PKTpunkt">
    <w:name w:val="PKT – punkt"/>
    <w:uiPriority w:val="16"/>
    <w:qFormat/>
    <w:rsid w:val="008729F2"/>
    <w:pPr>
      <w:suppressAutoHyphens/>
      <w:spacing w:after="0" w:line="360" w:lineRule="auto"/>
      <w:ind w:left="510" w:hanging="510"/>
      <w:jc w:val="both"/>
    </w:pPr>
    <w:rPr>
      <w:rFonts w:ascii="Times" w:eastAsia="Times New Roman" w:hAnsi="Times" w:cs="Arial"/>
      <w:bCs/>
      <w:kern w:val="0"/>
      <w:sz w:val="24"/>
      <w:szCs w:val="20"/>
      <w:lang w:eastAsia="ar-SA"/>
      <w14:ligatures w14:val="none"/>
    </w:rPr>
  </w:style>
  <w:style w:type="paragraph" w:customStyle="1" w:styleId="LITlitera">
    <w:name w:val="LIT – litera"/>
    <w:basedOn w:val="PKTpunkt"/>
    <w:uiPriority w:val="17"/>
    <w:qFormat/>
    <w:rsid w:val="008729F2"/>
    <w:pPr>
      <w:ind w:left="986" w:hanging="4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2395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Dorota Miś</cp:lastModifiedBy>
  <cp:revision>2</cp:revision>
  <dcterms:created xsi:type="dcterms:W3CDTF">2026-05-16T20:11:00Z</dcterms:created>
  <dcterms:modified xsi:type="dcterms:W3CDTF">2026-08-19T19:17:00Z</dcterms:modified>
</cp:coreProperties>
</file>